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899" w:rsidRPr="00362DB8" w:rsidRDefault="00DD0895" w:rsidP="00B2351B">
      <w:pPr>
        <w:jc w:val="center"/>
        <w:rPr>
          <w:rFonts w:ascii="Helvetica" w:hAnsi="Helvetica"/>
          <w:sz w:val="24"/>
          <w:szCs w:val="24"/>
        </w:rPr>
      </w:pPr>
      <w:r>
        <w:rPr>
          <w:rFonts w:ascii="Helvetica" w:hAnsi="Helvetica"/>
          <w:noProof/>
          <w:sz w:val="24"/>
          <w:szCs w:val="24"/>
        </w:rPr>
        <w:drawing>
          <wp:inline distT="0" distB="0" distL="0" distR="0">
            <wp:extent cx="2466975" cy="11811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181100"/>
                    </a:xfrm>
                    <a:prstGeom prst="rect">
                      <a:avLst/>
                    </a:prstGeom>
                    <a:noFill/>
                    <a:ln>
                      <a:noFill/>
                    </a:ln>
                  </pic:spPr>
                </pic:pic>
              </a:graphicData>
            </a:graphic>
          </wp:inline>
        </w:drawing>
      </w:r>
    </w:p>
    <w:p w:rsidR="00415899" w:rsidRPr="00424B90" w:rsidRDefault="00253D3A" w:rsidP="000A56F1">
      <w:pPr>
        <w:jc w:val="center"/>
        <w:rPr>
          <w:rFonts w:ascii="Helvetica" w:hAnsi="Helvetica"/>
          <w:b/>
          <w:sz w:val="30"/>
          <w:szCs w:val="30"/>
        </w:rPr>
      </w:pPr>
      <w:r w:rsidRPr="00424B90">
        <w:rPr>
          <w:rFonts w:ascii="Helvetica" w:hAnsi="Helvetica"/>
          <w:b/>
          <w:sz w:val="30"/>
          <w:szCs w:val="30"/>
        </w:rPr>
        <w:t xml:space="preserve">Middle School </w:t>
      </w:r>
      <w:r w:rsidR="00415899" w:rsidRPr="00424B90">
        <w:rPr>
          <w:rFonts w:ascii="Helvetica" w:hAnsi="Helvetica"/>
          <w:b/>
          <w:sz w:val="30"/>
          <w:szCs w:val="30"/>
        </w:rPr>
        <w:t>Lesson Plan Template and Primary Sources</w:t>
      </w:r>
      <w:r w:rsidR="00362DB8" w:rsidRPr="00424B90">
        <w:rPr>
          <w:rFonts w:ascii="Helvetica" w:hAnsi="Helvetica"/>
          <w:b/>
          <w:sz w:val="30"/>
          <w:szCs w:val="30"/>
        </w:rPr>
        <w:t xml:space="preserve">: </w:t>
      </w:r>
      <w:r w:rsidRPr="00424B90">
        <w:rPr>
          <w:rFonts w:ascii="Helvetica" w:hAnsi="Helvetica"/>
          <w:b/>
          <w:sz w:val="30"/>
          <w:szCs w:val="30"/>
        </w:rPr>
        <w:t>Bullying</w:t>
      </w:r>
      <w:r w:rsidR="001F24B1">
        <w:rPr>
          <w:rFonts w:ascii="Helvetica" w:hAnsi="Helvetica"/>
          <w:b/>
          <w:sz w:val="30"/>
          <w:szCs w:val="30"/>
        </w:rPr>
        <w:t xml:space="preserve"> &amp;</w:t>
      </w:r>
      <w:r w:rsidRPr="00424B90">
        <w:rPr>
          <w:rFonts w:ascii="Helvetica" w:hAnsi="Helvetica"/>
          <w:b/>
          <w:sz w:val="30"/>
          <w:szCs w:val="30"/>
        </w:rPr>
        <w:t xml:space="preserve"> Injustice</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970"/>
        <w:gridCol w:w="10818"/>
      </w:tblGrid>
      <w:tr w:rsidR="00415899" w:rsidRPr="00362DB8" w:rsidTr="00F109B6">
        <w:trPr>
          <w:trHeight w:val="773"/>
        </w:trPr>
        <w:tc>
          <w:tcPr>
            <w:tcW w:w="828" w:type="dxa"/>
          </w:tcPr>
          <w:p w:rsidR="00415899" w:rsidRPr="00F5734A" w:rsidRDefault="00415899" w:rsidP="00F5734A">
            <w:pPr>
              <w:spacing w:after="0" w:line="240" w:lineRule="auto"/>
              <w:rPr>
                <w:rFonts w:ascii="Helvetica" w:hAnsi="Helvetica"/>
                <w:sz w:val="20"/>
                <w:szCs w:val="20"/>
              </w:rPr>
            </w:pPr>
            <w:r w:rsidRPr="00F5734A">
              <w:rPr>
                <w:rFonts w:ascii="Helvetica" w:hAnsi="Helvetica"/>
                <w:sz w:val="20"/>
                <w:szCs w:val="20"/>
              </w:rPr>
              <w:t>1.</w:t>
            </w:r>
          </w:p>
        </w:tc>
        <w:tc>
          <w:tcPr>
            <w:tcW w:w="2970" w:type="dxa"/>
          </w:tcPr>
          <w:p w:rsidR="00415899" w:rsidRPr="00362DB8" w:rsidRDefault="00415899" w:rsidP="00F5734A">
            <w:pPr>
              <w:spacing w:after="0" w:line="240" w:lineRule="auto"/>
              <w:rPr>
                <w:rFonts w:ascii="Helvetica" w:hAnsi="Helvetica"/>
                <w:sz w:val="24"/>
                <w:szCs w:val="24"/>
              </w:rPr>
            </w:pPr>
            <w:r w:rsidRPr="00F5734A">
              <w:rPr>
                <w:rFonts w:ascii="Helvetica" w:hAnsi="Helvetica"/>
                <w:sz w:val="20"/>
                <w:szCs w:val="24"/>
              </w:rPr>
              <w:t>Essential Question/Prompt:</w:t>
            </w:r>
          </w:p>
        </w:tc>
        <w:tc>
          <w:tcPr>
            <w:tcW w:w="10818" w:type="dxa"/>
          </w:tcPr>
          <w:p w:rsidR="00415899" w:rsidRPr="00DD0895" w:rsidRDefault="00415899" w:rsidP="00F5734A">
            <w:pPr>
              <w:spacing w:after="0" w:line="240" w:lineRule="auto"/>
              <w:rPr>
                <w:rFonts w:ascii="Helvetica" w:hAnsi="Helvetica"/>
                <w:b/>
                <w:sz w:val="20"/>
                <w:szCs w:val="24"/>
              </w:rPr>
            </w:pPr>
            <w:r w:rsidRPr="00DD0895">
              <w:rPr>
                <w:rFonts w:ascii="Helvetica" w:hAnsi="Helvetica"/>
                <w:b/>
                <w:sz w:val="20"/>
                <w:szCs w:val="24"/>
              </w:rPr>
              <w:t>How is social injustice related to bullying?</w:t>
            </w:r>
          </w:p>
          <w:p w:rsidR="00415899" w:rsidRPr="00DD0895" w:rsidRDefault="00415899" w:rsidP="00F5734A">
            <w:pPr>
              <w:spacing w:after="0" w:line="240" w:lineRule="auto"/>
              <w:rPr>
                <w:rFonts w:ascii="Helvetica" w:hAnsi="Helvetica"/>
                <w:sz w:val="20"/>
                <w:szCs w:val="24"/>
              </w:rPr>
            </w:pPr>
          </w:p>
          <w:p w:rsidR="00415899" w:rsidRPr="00362DB8" w:rsidRDefault="00415899" w:rsidP="00F5734A">
            <w:pPr>
              <w:spacing w:after="0" w:line="240" w:lineRule="auto"/>
              <w:rPr>
                <w:rFonts w:ascii="Helvetica" w:hAnsi="Helvetica"/>
                <w:sz w:val="24"/>
                <w:szCs w:val="24"/>
              </w:rPr>
            </w:pPr>
            <w:r w:rsidRPr="00DD0895">
              <w:rPr>
                <w:rFonts w:ascii="Helvetica" w:hAnsi="Helvetica"/>
                <w:sz w:val="20"/>
                <w:szCs w:val="24"/>
              </w:rPr>
              <w:t>“If you are neutral in a situation of injustice you have chosen the side of the oppressor.”    Desmond Tutu</w:t>
            </w:r>
          </w:p>
        </w:tc>
      </w:tr>
      <w:tr w:rsidR="00415899" w:rsidRPr="00362DB8" w:rsidTr="00362DB8">
        <w:trPr>
          <w:trHeight w:val="1745"/>
        </w:trPr>
        <w:tc>
          <w:tcPr>
            <w:tcW w:w="828" w:type="dxa"/>
          </w:tcPr>
          <w:p w:rsidR="00415899" w:rsidRPr="00F5734A" w:rsidRDefault="00415899" w:rsidP="00F5734A">
            <w:pPr>
              <w:spacing w:after="0" w:line="240" w:lineRule="auto"/>
              <w:rPr>
                <w:rFonts w:ascii="Helvetica" w:hAnsi="Helvetica"/>
                <w:sz w:val="20"/>
                <w:szCs w:val="20"/>
              </w:rPr>
            </w:pPr>
            <w:r w:rsidRPr="00F5734A">
              <w:rPr>
                <w:rFonts w:ascii="Helvetica" w:hAnsi="Helvetica"/>
                <w:sz w:val="20"/>
                <w:szCs w:val="20"/>
              </w:rPr>
              <w:t xml:space="preserve">2. </w:t>
            </w:r>
          </w:p>
        </w:tc>
        <w:tc>
          <w:tcPr>
            <w:tcW w:w="2970" w:type="dxa"/>
          </w:tcPr>
          <w:p w:rsidR="00415899" w:rsidRPr="00F5734A" w:rsidRDefault="00415899" w:rsidP="00F5734A">
            <w:pPr>
              <w:spacing w:after="0" w:line="240" w:lineRule="auto"/>
              <w:rPr>
                <w:rFonts w:ascii="Helvetica" w:hAnsi="Helvetica"/>
                <w:sz w:val="20"/>
                <w:szCs w:val="24"/>
              </w:rPr>
            </w:pPr>
            <w:r w:rsidRPr="00F5734A">
              <w:rPr>
                <w:rFonts w:ascii="Helvetica" w:hAnsi="Helvetica"/>
                <w:sz w:val="20"/>
                <w:szCs w:val="24"/>
              </w:rPr>
              <w:t>Lesson Plan</w:t>
            </w:r>
          </w:p>
        </w:tc>
        <w:tc>
          <w:tcPr>
            <w:tcW w:w="10818" w:type="dxa"/>
          </w:tcPr>
          <w:p w:rsidR="00415899" w:rsidRPr="00F5734A" w:rsidRDefault="00F5734A" w:rsidP="00F5734A">
            <w:pPr>
              <w:pStyle w:val="ListParagraph"/>
              <w:numPr>
                <w:ilvl w:val="0"/>
                <w:numId w:val="7"/>
              </w:numPr>
              <w:spacing w:after="0" w:line="240" w:lineRule="auto"/>
              <w:rPr>
                <w:rFonts w:ascii="Helvetica" w:hAnsi="Helvetica"/>
                <w:b/>
                <w:sz w:val="20"/>
                <w:szCs w:val="20"/>
              </w:rPr>
            </w:pPr>
            <w:r>
              <w:rPr>
                <w:rFonts w:ascii="Helvetica" w:hAnsi="Helvetica"/>
                <w:b/>
                <w:sz w:val="20"/>
                <w:szCs w:val="20"/>
              </w:rPr>
              <w:t xml:space="preserve"> </w:t>
            </w:r>
            <w:r w:rsidR="00415899" w:rsidRPr="00F5734A">
              <w:rPr>
                <w:rFonts w:ascii="Helvetica" w:hAnsi="Helvetica"/>
                <w:b/>
                <w:sz w:val="20"/>
                <w:szCs w:val="20"/>
              </w:rPr>
              <w:t>What is bullying?  Have students discuss and give examples.</w:t>
            </w:r>
          </w:p>
          <w:p w:rsidR="00362DB8" w:rsidRPr="00424B90" w:rsidRDefault="00253D3A" w:rsidP="00424B90">
            <w:pPr>
              <w:pStyle w:val="ListParagraph"/>
              <w:numPr>
                <w:ilvl w:val="0"/>
                <w:numId w:val="5"/>
              </w:numPr>
              <w:shd w:val="clear" w:color="auto" w:fill="FFFFFF"/>
              <w:spacing w:after="150" w:line="240" w:lineRule="auto"/>
              <w:rPr>
                <w:rFonts w:ascii="Helvetica" w:hAnsi="Helvetica" w:cs="Helvetica"/>
                <w:sz w:val="20"/>
                <w:szCs w:val="20"/>
              </w:rPr>
            </w:pPr>
            <w:r w:rsidRPr="00424B90">
              <w:rPr>
                <w:rFonts w:ascii="Helvetica" w:hAnsi="Helvetica" w:cs="Helvetica"/>
                <w:sz w:val="20"/>
                <w:szCs w:val="20"/>
                <w:u w:val="single"/>
              </w:rPr>
              <w:t>Definition</w:t>
            </w:r>
            <w:r w:rsidRPr="00424B90">
              <w:rPr>
                <w:rFonts w:ascii="Helvetica" w:hAnsi="Helvetica" w:cs="Helvetica"/>
                <w:sz w:val="20"/>
                <w:szCs w:val="20"/>
              </w:rPr>
              <w:t>:</w:t>
            </w:r>
            <w:r w:rsidR="00415899" w:rsidRPr="00424B90">
              <w:rPr>
                <w:rFonts w:ascii="Helvetica" w:hAnsi="Helvetica" w:cs="Helvetica"/>
                <w:sz w:val="20"/>
                <w:szCs w:val="20"/>
              </w:rPr>
              <w:t xml:space="preserve">  Bullying is unwanted, aggressive behavior among school aged children that involves a real or perceived power imbalance. The behavior is repeated, or has the potential to be repeated, over time. Both kids who are bullied and who bully others may have </w:t>
            </w:r>
            <w:hyperlink r:id="rId9" w:history="1">
              <w:r w:rsidR="00415899" w:rsidRPr="00424B90">
                <w:rPr>
                  <w:rFonts w:ascii="Helvetica" w:hAnsi="Helvetica" w:cs="Helvetica"/>
                  <w:sz w:val="20"/>
                  <w:szCs w:val="20"/>
                </w:rPr>
                <w:t>serious, lasting problems</w:t>
              </w:r>
            </w:hyperlink>
            <w:r w:rsidR="00415899" w:rsidRPr="00424B90">
              <w:rPr>
                <w:rFonts w:ascii="Helvetica" w:hAnsi="Helvetica" w:cs="Helvetica"/>
                <w:sz w:val="20"/>
                <w:szCs w:val="20"/>
              </w:rPr>
              <w:t>. </w:t>
            </w:r>
            <w:r w:rsidR="00F5734A" w:rsidRPr="00424B90">
              <w:rPr>
                <w:rFonts w:ascii="Helvetica" w:hAnsi="Helvetica" w:cs="Helvetica"/>
                <w:sz w:val="20"/>
                <w:szCs w:val="20"/>
              </w:rPr>
              <w:t xml:space="preserve">  </w:t>
            </w:r>
            <w:r w:rsidR="00415899" w:rsidRPr="00424B90">
              <w:rPr>
                <w:rFonts w:ascii="Helvetica" w:hAnsi="Helvetica" w:cs="Helvetica"/>
                <w:sz w:val="20"/>
                <w:szCs w:val="20"/>
              </w:rPr>
              <w:t>In order to be considered bullying, the behavior must be aggressive and include:</w:t>
            </w:r>
            <w:r w:rsidR="00362DB8" w:rsidRPr="00424B90">
              <w:rPr>
                <w:rFonts w:ascii="Helvetica" w:hAnsi="Helvetica" w:cs="Helvetica"/>
                <w:sz w:val="20"/>
                <w:szCs w:val="20"/>
              </w:rPr>
              <w:t xml:space="preserve">  </w:t>
            </w:r>
          </w:p>
          <w:p w:rsidR="00362DB8" w:rsidRPr="00362DB8" w:rsidRDefault="00415899" w:rsidP="00424B90">
            <w:pPr>
              <w:numPr>
                <w:ilvl w:val="1"/>
                <w:numId w:val="5"/>
              </w:numPr>
              <w:shd w:val="clear" w:color="auto" w:fill="FFFFFF"/>
              <w:spacing w:before="75" w:after="150" w:line="240" w:lineRule="auto"/>
              <w:rPr>
                <w:rFonts w:ascii="Helvetica" w:hAnsi="Helvetica" w:cs="Helvetica"/>
                <w:sz w:val="20"/>
                <w:szCs w:val="20"/>
              </w:rPr>
            </w:pPr>
            <w:r w:rsidRPr="00362DB8">
              <w:rPr>
                <w:rFonts w:ascii="Helvetica" w:hAnsi="Helvetica" w:cs="Helvetica"/>
                <w:color w:val="000000"/>
                <w:sz w:val="20"/>
                <w:szCs w:val="20"/>
              </w:rPr>
              <w:t>An Imbalance of Power: Kids who bully use their power—such as physical strength, access to embarrassing information, or popularity—to control or harm others. Power imbalances can change over time and in different situations, even if they involve the same people.</w:t>
            </w:r>
          </w:p>
          <w:p w:rsidR="00415899" w:rsidRPr="00362DB8" w:rsidRDefault="00415899" w:rsidP="00424B90">
            <w:pPr>
              <w:numPr>
                <w:ilvl w:val="1"/>
                <w:numId w:val="5"/>
              </w:numPr>
              <w:shd w:val="clear" w:color="auto" w:fill="FFFFFF"/>
              <w:spacing w:before="75" w:after="150" w:line="240" w:lineRule="auto"/>
              <w:rPr>
                <w:rFonts w:ascii="Helvetica" w:hAnsi="Helvetica" w:cs="Helvetica"/>
                <w:sz w:val="20"/>
                <w:szCs w:val="20"/>
              </w:rPr>
            </w:pPr>
            <w:r w:rsidRPr="00362DB8">
              <w:rPr>
                <w:rFonts w:ascii="Helvetica" w:hAnsi="Helvetica" w:cs="Helvetica"/>
                <w:color w:val="000000"/>
                <w:sz w:val="20"/>
                <w:szCs w:val="20"/>
              </w:rPr>
              <w:t>Repetition: Bullying behaviors happen more than once or have the potential to happen more than once.</w:t>
            </w:r>
          </w:p>
          <w:p w:rsidR="00415899" w:rsidRPr="00424B90" w:rsidRDefault="00415899" w:rsidP="00424B90">
            <w:pPr>
              <w:pStyle w:val="ListParagraph"/>
              <w:numPr>
                <w:ilvl w:val="0"/>
                <w:numId w:val="5"/>
              </w:numPr>
              <w:shd w:val="clear" w:color="auto" w:fill="FFFFFF"/>
              <w:spacing w:before="75" w:after="150" w:line="240" w:lineRule="auto"/>
              <w:rPr>
                <w:rFonts w:ascii="Helvetica" w:hAnsi="Helvetica" w:cs="Helvetica"/>
                <w:sz w:val="20"/>
                <w:szCs w:val="20"/>
              </w:rPr>
            </w:pPr>
            <w:r w:rsidRPr="00424B90">
              <w:rPr>
                <w:rFonts w:ascii="Helvetica" w:hAnsi="Helvetica" w:cs="Helvetica"/>
                <w:sz w:val="20"/>
                <w:szCs w:val="20"/>
              </w:rPr>
              <w:t>Bullying includes actions such as making threats, spreading rumors, attacking someone physically or verbally, and excluding someone from a group on purpose.</w:t>
            </w:r>
          </w:p>
          <w:p w:rsidR="00F5734A" w:rsidRPr="00F5734A" w:rsidRDefault="00F5734A" w:rsidP="00F5734A">
            <w:pPr>
              <w:pStyle w:val="ListParagraph"/>
              <w:numPr>
                <w:ilvl w:val="0"/>
                <w:numId w:val="7"/>
              </w:numPr>
              <w:spacing w:line="240" w:lineRule="auto"/>
              <w:rPr>
                <w:rFonts w:ascii="Helvetica" w:hAnsi="Helvetica"/>
                <w:sz w:val="20"/>
                <w:szCs w:val="20"/>
              </w:rPr>
            </w:pPr>
            <w:r>
              <w:rPr>
                <w:rFonts w:ascii="Helvetica" w:hAnsi="Helvetica"/>
                <w:b/>
                <w:sz w:val="20"/>
                <w:szCs w:val="20"/>
              </w:rPr>
              <w:t>Prompt a conversation about injustice by asking a series of questions</w:t>
            </w:r>
            <w:r w:rsidR="00253D3A" w:rsidRPr="00F5734A">
              <w:rPr>
                <w:rFonts w:ascii="Helvetica" w:hAnsi="Helvetica"/>
                <w:b/>
                <w:sz w:val="20"/>
                <w:szCs w:val="20"/>
              </w:rPr>
              <w:t>:</w:t>
            </w:r>
            <w:r w:rsidRPr="00F5734A">
              <w:rPr>
                <w:rFonts w:ascii="Helvetica" w:hAnsi="Helvetica"/>
                <w:sz w:val="20"/>
                <w:szCs w:val="20"/>
              </w:rPr>
              <w:t xml:space="preserve"> </w:t>
            </w:r>
          </w:p>
          <w:p w:rsidR="00F5734A" w:rsidRDefault="00F5734A" w:rsidP="00F5734A">
            <w:pPr>
              <w:pStyle w:val="ListParagraph"/>
              <w:numPr>
                <w:ilvl w:val="0"/>
                <w:numId w:val="5"/>
              </w:numPr>
              <w:spacing w:line="240" w:lineRule="auto"/>
              <w:rPr>
                <w:rFonts w:ascii="Helvetica" w:hAnsi="Helvetica"/>
                <w:sz w:val="20"/>
                <w:szCs w:val="20"/>
              </w:rPr>
            </w:pPr>
            <w:r w:rsidRPr="00253D3A">
              <w:rPr>
                <w:rFonts w:ascii="Helvetica" w:hAnsi="Helvetica"/>
                <w:sz w:val="20"/>
                <w:szCs w:val="20"/>
              </w:rPr>
              <w:t>Who are victims of injustice?  Who are perpetrators?</w:t>
            </w:r>
          </w:p>
          <w:p w:rsidR="00F5734A" w:rsidRDefault="00F5734A" w:rsidP="00F5734A">
            <w:pPr>
              <w:pStyle w:val="ListParagraph"/>
              <w:numPr>
                <w:ilvl w:val="0"/>
                <w:numId w:val="5"/>
              </w:numPr>
              <w:spacing w:line="240" w:lineRule="auto"/>
              <w:rPr>
                <w:rFonts w:ascii="Helvetica" w:hAnsi="Helvetica"/>
                <w:sz w:val="20"/>
                <w:szCs w:val="20"/>
              </w:rPr>
            </w:pPr>
            <w:r w:rsidRPr="00253D3A">
              <w:rPr>
                <w:rFonts w:ascii="Helvetica" w:hAnsi="Helvetica"/>
                <w:sz w:val="20"/>
                <w:szCs w:val="20"/>
              </w:rPr>
              <w:t>What happens when a whole society has laws an</w:t>
            </w:r>
            <w:r>
              <w:rPr>
                <w:rFonts w:ascii="Helvetica" w:hAnsi="Helvetica"/>
                <w:sz w:val="20"/>
                <w:szCs w:val="20"/>
              </w:rPr>
              <w:t>d attitudes that are unjust?  (Leads to s</w:t>
            </w:r>
            <w:r w:rsidRPr="00253D3A">
              <w:rPr>
                <w:rFonts w:ascii="Helvetica" w:hAnsi="Helvetica"/>
                <w:sz w:val="20"/>
                <w:szCs w:val="20"/>
              </w:rPr>
              <w:t>ocial injustice.  Discuss other examples of social injustice in the US &amp;  in the Dallas area</w:t>
            </w:r>
            <w:r>
              <w:rPr>
                <w:rFonts w:ascii="Helvetica" w:hAnsi="Helvetica"/>
                <w:sz w:val="20"/>
                <w:szCs w:val="20"/>
              </w:rPr>
              <w:t xml:space="preserve">; for example, school integration and </w:t>
            </w:r>
            <w:r w:rsidRPr="00253D3A">
              <w:rPr>
                <w:rFonts w:ascii="Helvetica" w:hAnsi="Helvetica"/>
                <w:sz w:val="20"/>
                <w:szCs w:val="20"/>
              </w:rPr>
              <w:t>– Santos Rodriguez)</w:t>
            </w:r>
          </w:p>
          <w:p w:rsidR="00F5734A" w:rsidRDefault="00F5734A" w:rsidP="00F5734A">
            <w:pPr>
              <w:pStyle w:val="ListParagraph"/>
              <w:numPr>
                <w:ilvl w:val="0"/>
                <w:numId w:val="5"/>
              </w:numPr>
              <w:spacing w:line="240" w:lineRule="auto"/>
              <w:rPr>
                <w:rFonts w:ascii="Helvetica" w:hAnsi="Helvetica"/>
                <w:sz w:val="20"/>
                <w:szCs w:val="20"/>
              </w:rPr>
            </w:pPr>
            <w:r w:rsidRPr="00253D3A">
              <w:rPr>
                <w:rFonts w:ascii="Helvetica" w:hAnsi="Helvetica"/>
                <w:sz w:val="20"/>
                <w:szCs w:val="20"/>
              </w:rPr>
              <w:t>Is there such a thing as politic</w:t>
            </w:r>
            <w:r>
              <w:rPr>
                <w:rFonts w:ascii="Helvetica" w:hAnsi="Helvetica"/>
                <w:sz w:val="20"/>
                <w:szCs w:val="20"/>
              </w:rPr>
              <w:t xml:space="preserve">al bullying? </w:t>
            </w:r>
          </w:p>
          <w:p w:rsidR="00F5734A" w:rsidRPr="00253D3A" w:rsidRDefault="00F5734A" w:rsidP="00F5734A">
            <w:pPr>
              <w:numPr>
                <w:ilvl w:val="0"/>
                <w:numId w:val="5"/>
              </w:numPr>
              <w:shd w:val="clear" w:color="auto" w:fill="FFFFFF"/>
              <w:spacing w:before="75" w:after="150" w:line="240" w:lineRule="auto"/>
              <w:rPr>
                <w:rFonts w:ascii="Helvetica" w:hAnsi="Helvetica"/>
                <w:sz w:val="20"/>
                <w:szCs w:val="20"/>
              </w:rPr>
            </w:pPr>
            <w:r w:rsidRPr="00253D3A">
              <w:rPr>
                <w:rFonts w:ascii="Helvetica" w:hAnsi="Helvetica" w:cs="Helvetica"/>
                <w:sz w:val="20"/>
                <w:szCs w:val="20"/>
              </w:rPr>
              <w:t xml:space="preserve">Is there anyone too powerful to be bullied? </w:t>
            </w:r>
            <w:r w:rsidR="00424B90">
              <w:rPr>
                <w:rFonts w:ascii="Helvetica" w:hAnsi="Helvetica" w:cs="Helvetica"/>
                <w:sz w:val="20"/>
                <w:szCs w:val="20"/>
              </w:rPr>
              <w:t xml:space="preserve"> (Show </w:t>
            </w:r>
            <w:r w:rsidRPr="00253D3A">
              <w:rPr>
                <w:rFonts w:ascii="Helvetica" w:hAnsi="Helvetica" w:cs="Helvetica"/>
                <w:sz w:val="20"/>
                <w:szCs w:val="20"/>
              </w:rPr>
              <w:t xml:space="preserve">Wanted for Treason </w:t>
            </w:r>
            <w:r w:rsidR="00424B90">
              <w:rPr>
                <w:rFonts w:ascii="Helvetica" w:hAnsi="Helvetica" w:cs="Helvetica"/>
                <w:sz w:val="20"/>
                <w:szCs w:val="20"/>
              </w:rPr>
              <w:t>flyer and discuss.)</w:t>
            </w:r>
          </w:p>
          <w:p w:rsidR="00F5734A" w:rsidRDefault="00F5734A" w:rsidP="00F5734A">
            <w:pPr>
              <w:numPr>
                <w:ilvl w:val="0"/>
                <w:numId w:val="5"/>
              </w:numPr>
              <w:shd w:val="clear" w:color="auto" w:fill="FFFFFF"/>
              <w:spacing w:before="75" w:after="150" w:line="240" w:lineRule="auto"/>
              <w:rPr>
                <w:rFonts w:ascii="Helvetica" w:hAnsi="Helvetica"/>
                <w:sz w:val="20"/>
                <w:szCs w:val="20"/>
              </w:rPr>
            </w:pPr>
            <w:r w:rsidRPr="00253D3A">
              <w:rPr>
                <w:rFonts w:ascii="Helvetica" w:hAnsi="Helvetica"/>
                <w:sz w:val="20"/>
                <w:szCs w:val="20"/>
              </w:rPr>
              <w:t>What is the role of the government in contesting political bullying?</w:t>
            </w:r>
          </w:p>
          <w:p w:rsidR="00253D3A" w:rsidRPr="00F5734A" w:rsidRDefault="00F5734A" w:rsidP="00F5734A">
            <w:pPr>
              <w:numPr>
                <w:ilvl w:val="0"/>
                <w:numId w:val="5"/>
              </w:numPr>
              <w:shd w:val="clear" w:color="auto" w:fill="FFFFFF"/>
              <w:spacing w:before="75" w:after="150" w:line="240" w:lineRule="auto"/>
              <w:rPr>
                <w:rFonts w:ascii="Helvetica" w:hAnsi="Helvetica"/>
                <w:sz w:val="20"/>
                <w:szCs w:val="20"/>
              </w:rPr>
            </w:pPr>
            <w:r w:rsidRPr="00F5734A">
              <w:rPr>
                <w:rFonts w:ascii="Helvetica" w:hAnsi="Helvetica"/>
                <w:sz w:val="20"/>
                <w:szCs w:val="20"/>
              </w:rPr>
              <w:t>What is the citizen’s role in contesting social injustice?</w:t>
            </w:r>
          </w:p>
          <w:p w:rsidR="00415899" w:rsidRPr="00F5734A" w:rsidRDefault="00415899" w:rsidP="00F5734A">
            <w:pPr>
              <w:pStyle w:val="ListParagraph"/>
              <w:numPr>
                <w:ilvl w:val="0"/>
                <w:numId w:val="7"/>
              </w:numPr>
              <w:spacing w:after="0" w:line="240" w:lineRule="auto"/>
              <w:rPr>
                <w:rFonts w:ascii="Helvetica" w:hAnsi="Helvetica"/>
                <w:b/>
                <w:sz w:val="20"/>
                <w:szCs w:val="20"/>
              </w:rPr>
            </w:pPr>
            <w:r w:rsidRPr="00F5734A">
              <w:rPr>
                <w:rFonts w:ascii="Helvetica" w:hAnsi="Helvetica"/>
                <w:b/>
                <w:sz w:val="20"/>
                <w:szCs w:val="20"/>
              </w:rPr>
              <w:t>Show the</w:t>
            </w:r>
            <w:r w:rsidR="00253D3A" w:rsidRPr="00F5734A">
              <w:rPr>
                <w:rFonts w:ascii="Helvetica" w:hAnsi="Helvetica"/>
                <w:b/>
                <w:sz w:val="20"/>
                <w:szCs w:val="20"/>
              </w:rPr>
              <w:t xml:space="preserve"> “28 Days at the</w:t>
            </w:r>
            <w:r w:rsidRPr="00F5734A">
              <w:rPr>
                <w:rFonts w:ascii="Helvetica" w:hAnsi="Helvetica"/>
                <w:b/>
                <w:sz w:val="20"/>
                <w:szCs w:val="20"/>
              </w:rPr>
              <w:t xml:space="preserve"> Piccadilly</w:t>
            </w:r>
            <w:r w:rsidR="00253D3A" w:rsidRPr="00F5734A">
              <w:rPr>
                <w:rFonts w:ascii="Helvetica" w:hAnsi="Helvetica"/>
                <w:b/>
                <w:sz w:val="20"/>
                <w:szCs w:val="20"/>
              </w:rPr>
              <w:t xml:space="preserve">” video clip and photograph of Clarence </w:t>
            </w:r>
            <w:proofErr w:type="spellStart"/>
            <w:r w:rsidR="00253D3A" w:rsidRPr="00F5734A">
              <w:rPr>
                <w:rFonts w:ascii="Helvetica" w:hAnsi="Helvetica"/>
                <w:b/>
                <w:sz w:val="20"/>
                <w:szCs w:val="20"/>
              </w:rPr>
              <w:t>Broadnax</w:t>
            </w:r>
            <w:proofErr w:type="spellEnd"/>
            <w:r w:rsidR="00253D3A" w:rsidRPr="00F5734A">
              <w:rPr>
                <w:rFonts w:ascii="Helvetica" w:hAnsi="Helvetica"/>
                <w:b/>
                <w:sz w:val="20"/>
                <w:szCs w:val="20"/>
              </w:rPr>
              <w:t xml:space="preserve"> outside the Piccadilly Cafeteria</w:t>
            </w:r>
            <w:r w:rsidRPr="00F5734A">
              <w:rPr>
                <w:rFonts w:ascii="Helvetica" w:hAnsi="Helvetica"/>
                <w:b/>
                <w:sz w:val="20"/>
                <w:szCs w:val="20"/>
              </w:rPr>
              <w:t xml:space="preserve"> from JFK.org</w:t>
            </w:r>
          </w:p>
          <w:p w:rsidR="00F3641E" w:rsidRPr="00424B90" w:rsidRDefault="00415899" w:rsidP="00F5734A">
            <w:pPr>
              <w:pStyle w:val="ListParagraph"/>
              <w:numPr>
                <w:ilvl w:val="0"/>
                <w:numId w:val="8"/>
              </w:numPr>
              <w:spacing w:after="0" w:line="240" w:lineRule="auto"/>
              <w:rPr>
                <w:rFonts w:ascii="Helvetica" w:hAnsi="Helvetica"/>
                <w:sz w:val="20"/>
                <w:szCs w:val="20"/>
              </w:rPr>
            </w:pPr>
            <w:r w:rsidRPr="00424B90">
              <w:rPr>
                <w:rFonts w:ascii="Helvetica" w:hAnsi="Helvetica"/>
                <w:sz w:val="20"/>
                <w:szCs w:val="20"/>
              </w:rPr>
              <w:t xml:space="preserve">What did you </w:t>
            </w:r>
            <w:r w:rsidR="00362DB8" w:rsidRPr="00424B90">
              <w:rPr>
                <w:rFonts w:ascii="Helvetica" w:hAnsi="Helvetica"/>
                <w:sz w:val="20"/>
                <w:szCs w:val="20"/>
              </w:rPr>
              <w:t>hear</w:t>
            </w:r>
            <w:r w:rsidRPr="00424B90">
              <w:rPr>
                <w:rFonts w:ascii="Helvetica" w:hAnsi="Helvetica"/>
                <w:sz w:val="20"/>
                <w:szCs w:val="20"/>
              </w:rPr>
              <w:t xml:space="preserve"> in the video that was unfair?  What examples of </w:t>
            </w:r>
            <w:r w:rsidR="00362DB8" w:rsidRPr="00424B90">
              <w:rPr>
                <w:rFonts w:ascii="Helvetica" w:hAnsi="Helvetica"/>
                <w:sz w:val="20"/>
                <w:szCs w:val="20"/>
              </w:rPr>
              <w:t>bullying</w:t>
            </w:r>
            <w:r w:rsidRPr="00424B90">
              <w:rPr>
                <w:rFonts w:ascii="Helvetica" w:hAnsi="Helvetica"/>
                <w:sz w:val="20"/>
                <w:szCs w:val="20"/>
              </w:rPr>
              <w:t xml:space="preserve"> did you see</w:t>
            </w:r>
            <w:r w:rsidR="00424B90">
              <w:rPr>
                <w:rFonts w:ascii="Helvetica" w:hAnsi="Helvetica"/>
                <w:sz w:val="20"/>
                <w:szCs w:val="20"/>
              </w:rPr>
              <w:t xml:space="preserve"> in the photo</w:t>
            </w:r>
            <w:r w:rsidRPr="00424B90">
              <w:rPr>
                <w:rFonts w:ascii="Helvetica" w:hAnsi="Helvetica"/>
                <w:sz w:val="20"/>
                <w:szCs w:val="20"/>
              </w:rPr>
              <w:t>?</w:t>
            </w:r>
          </w:p>
          <w:p w:rsidR="00F5734A" w:rsidRPr="00424B90" w:rsidRDefault="00F5734A" w:rsidP="00424B90">
            <w:pPr>
              <w:pStyle w:val="NormalWeb"/>
              <w:numPr>
                <w:ilvl w:val="0"/>
                <w:numId w:val="7"/>
              </w:numPr>
              <w:rPr>
                <w:rFonts w:ascii="Helvetica" w:hAnsi="Helvetica"/>
                <w:b/>
                <w:sz w:val="20"/>
                <w:szCs w:val="20"/>
              </w:rPr>
            </w:pPr>
            <w:r w:rsidRPr="00424B90">
              <w:rPr>
                <w:rFonts w:ascii="Helvetica" w:hAnsi="Helvetica"/>
                <w:b/>
                <w:sz w:val="20"/>
                <w:szCs w:val="20"/>
              </w:rPr>
              <w:lastRenderedPageBreak/>
              <w:t xml:space="preserve">Optional Extension Activities: </w:t>
            </w:r>
          </w:p>
          <w:p w:rsidR="00F5734A" w:rsidRPr="00F5734A" w:rsidRDefault="00415899" w:rsidP="00F5734A">
            <w:pPr>
              <w:pStyle w:val="NormalWeb"/>
              <w:numPr>
                <w:ilvl w:val="0"/>
                <w:numId w:val="8"/>
              </w:numPr>
              <w:rPr>
                <w:rFonts w:ascii="Helvetica" w:hAnsi="Helvetica" w:cs="Helvetica"/>
                <w:sz w:val="20"/>
                <w:szCs w:val="20"/>
              </w:rPr>
            </w:pPr>
            <w:r w:rsidRPr="00F5734A">
              <w:rPr>
                <w:rFonts w:ascii="Helvetica" w:hAnsi="Helvetica"/>
                <w:sz w:val="20"/>
                <w:szCs w:val="20"/>
              </w:rPr>
              <w:t xml:space="preserve">Show the video “Don’t be a bystander” from </w:t>
            </w:r>
            <w:hyperlink r:id="rId10" w:history="1">
              <w:r w:rsidRPr="00F5734A">
                <w:rPr>
                  <w:rStyle w:val="Hyperlink"/>
                  <w:rFonts w:ascii="Helvetica" w:hAnsi="Helvetica" w:cs="Helvetica"/>
                  <w:sz w:val="20"/>
                  <w:szCs w:val="20"/>
                </w:rPr>
                <w:t>www.stopbullying.gov</w:t>
              </w:r>
            </w:hyperlink>
            <w:r w:rsidRPr="00F5734A">
              <w:rPr>
                <w:rFonts w:ascii="Helvetica" w:hAnsi="Helvetica" w:cs="Helvetica"/>
                <w:sz w:val="20"/>
                <w:szCs w:val="20"/>
              </w:rPr>
              <w:t xml:space="preserve">  </w:t>
            </w:r>
            <w:r w:rsidR="00F3641E" w:rsidRPr="00F5734A">
              <w:rPr>
                <w:rFonts w:ascii="Helvetica" w:hAnsi="Helvetica" w:cs="Helvetica"/>
                <w:sz w:val="20"/>
                <w:szCs w:val="20"/>
              </w:rPr>
              <w:t xml:space="preserve">&amp; </w:t>
            </w:r>
            <w:r w:rsidRPr="00F5734A">
              <w:rPr>
                <w:rFonts w:ascii="Helvetica" w:hAnsi="Helvetica" w:cs="Helvetica"/>
                <w:sz w:val="20"/>
                <w:szCs w:val="20"/>
              </w:rPr>
              <w:t>discuss.</w:t>
            </w:r>
          </w:p>
          <w:p w:rsidR="00F5734A" w:rsidRDefault="00415899" w:rsidP="00F5734A">
            <w:pPr>
              <w:pStyle w:val="NormalWeb"/>
              <w:numPr>
                <w:ilvl w:val="0"/>
                <w:numId w:val="8"/>
              </w:numPr>
              <w:rPr>
                <w:rFonts w:ascii="Helvetica" w:hAnsi="Helvetica" w:cs="Helvetica"/>
                <w:sz w:val="20"/>
                <w:szCs w:val="20"/>
              </w:rPr>
            </w:pPr>
            <w:r w:rsidRPr="00F5734A">
              <w:rPr>
                <w:rFonts w:ascii="Helvetica" w:hAnsi="Helvetica" w:cs="Helvetica"/>
                <w:sz w:val="20"/>
                <w:szCs w:val="20"/>
              </w:rPr>
              <w:t>Oral history project</w:t>
            </w:r>
            <w:r w:rsidR="00DD0895" w:rsidRPr="00F5734A">
              <w:rPr>
                <w:rFonts w:ascii="Helvetica" w:hAnsi="Helvetica" w:cs="Helvetica"/>
                <w:sz w:val="20"/>
                <w:szCs w:val="20"/>
              </w:rPr>
              <w:t xml:space="preserve"> on bullying</w:t>
            </w:r>
            <w:r w:rsidRPr="00F5734A">
              <w:rPr>
                <w:rFonts w:ascii="Helvetica" w:hAnsi="Helvetica" w:cs="Helvetica"/>
                <w:sz w:val="20"/>
                <w:szCs w:val="20"/>
              </w:rPr>
              <w:t xml:space="preserve"> to be archived in the counselor’s office at school</w:t>
            </w:r>
            <w:r w:rsidR="00F5734A">
              <w:rPr>
                <w:rFonts w:ascii="Helvetica" w:hAnsi="Helvetica" w:cs="Helvetica"/>
                <w:sz w:val="20"/>
                <w:szCs w:val="20"/>
              </w:rPr>
              <w:t xml:space="preserve"> and used for anti-bullying presentations at the school</w:t>
            </w:r>
            <w:r w:rsidRPr="00F5734A">
              <w:rPr>
                <w:rFonts w:ascii="Helvetica" w:hAnsi="Helvetica" w:cs="Helvetica"/>
                <w:sz w:val="20"/>
                <w:szCs w:val="20"/>
              </w:rPr>
              <w:t>.  Student’s focus should be</w:t>
            </w:r>
            <w:r w:rsidR="00F5734A" w:rsidRPr="00F5734A">
              <w:rPr>
                <w:rFonts w:ascii="Helvetica" w:hAnsi="Helvetica" w:cs="Helvetica"/>
                <w:sz w:val="20"/>
                <w:szCs w:val="20"/>
              </w:rPr>
              <w:t>:</w:t>
            </w:r>
          </w:p>
          <w:p w:rsidR="00F5734A" w:rsidRDefault="00415899" w:rsidP="00F5734A">
            <w:pPr>
              <w:pStyle w:val="NormalWeb"/>
              <w:numPr>
                <w:ilvl w:val="2"/>
                <w:numId w:val="8"/>
              </w:numPr>
              <w:rPr>
                <w:rFonts w:ascii="Helvetica" w:hAnsi="Helvetica" w:cs="Helvetica"/>
                <w:sz w:val="20"/>
                <w:szCs w:val="20"/>
              </w:rPr>
            </w:pPr>
            <w:r w:rsidRPr="00F5734A">
              <w:rPr>
                <w:rFonts w:ascii="Helvetica" w:hAnsi="Helvetica" w:cs="Helvetica"/>
                <w:sz w:val="20"/>
                <w:szCs w:val="20"/>
              </w:rPr>
              <w:t xml:space="preserve">What does bullying look like (to promote awareness of various forms of hurt), </w:t>
            </w:r>
          </w:p>
          <w:p w:rsidR="00F5734A" w:rsidRDefault="00415899" w:rsidP="00F5734A">
            <w:pPr>
              <w:pStyle w:val="NormalWeb"/>
              <w:numPr>
                <w:ilvl w:val="2"/>
                <w:numId w:val="8"/>
              </w:numPr>
              <w:rPr>
                <w:rFonts w:ascii="Helvetica" w:hAnsi="Helvetica" w:cs="Helvetica"/>
                <w:sz w:val="20"/>
                <w:szCs w:val="20"/>
              </w:rPr>
            </w:pPr>
            <w:r w:rsidRPr="00F5734A">
              <w:rPr>
                <w:rFonts w:ascii="Helvetica" w:hAnsi="Helvetica" w:cs="Helvetica"/>
                <w:sz w:val="20"/>
                <w:szCs w:val="20"/>
              </w:rPr>
              <w:t xml:space="preserve">Solutions/ options to avoid cope with bullying, </w:t>
            </w:r>
          </w:p>
          <w:p w:rsidR="00F5734A" w:rsidRDefault="00DD0895" w:rsidP="00F5734A">
            <w:pPr>
              <w:pStyle w:val="NormalWeb"/>
              <w:numPr>
                <w:ilvl w:val="2"/>
                <w:numId w:val="8"/>
              </w:numPr>
              <w:rPr>
                <w:rFonts w:ascii="Helvetica" w:hAnsi="Helvetica" w:cs="Helvetica"/>
                <w:sz w:val="20"/>
                <w:szCs w:val="20"/>
              </w:rPr>
            </w:pPr>
            <w:r w:rsidRPr="00F5734A">
              <w:rPr>
                <w:rFonts w:ascii="Helvetica" w:hAnsi="Helvetica" w:cs="Helvetica"/>
                <w:sz w:val="20"/>
                <w:szCs w:val="20"/>
              </w:rPr>
              <w:t>Bystander</w:t>
            </w:r>
            <w:r w:rsidR="00415899" w:rsidRPr="00F5734A">
              <w:rPr>
                <w:rFonts w:ascii="Helvetica" w:hAnsi="Helvetica" w:cs="Helvetica"/>
                <w:sz w:val="20"/>
                <w:szCs w:val="20"/>
              </w:rPr>
              <w:t xml:space="preserve"> to bullying problems</w:t>
            </w:r>
            <w:r w:rsidRPr="00F5734A">
              <w:rPr>
                <w:rFonts w:ascii="Helvetica" w:hAnsi="Helvetica" w:cs="Helvetica"/>
                <w:sz w:val="20"/>
                <w:szCs w:val="20"/>
              </w:rPr>
              <w:t>.</w:t>
            </w:r>
            <w:r w:rsidR="00415899" w:rsidRPr="00F5734A">
              <w:rPr>
                <w:rFonts w:ascii="Helvetica" w:hAnsi="Helvetica" w:cs="Helvetica"/>
                <w:sz w:val="20"/>
                <w:szCs w:val="20"/>
              </w:rPr>
              <w:t xml:space="preserve">  </w:t>
            </w:r>
          </w:p>
          <w:p w:rsidR="00415899" w:rsidRPr="00F5734A" w:rsidRDefault="00415899" w:rsidP="00F5734A">
            <w:pPr>
              <w:pStyle w:val="NormalWeb"/>
              <w:numPr>
                <w:ilvl w:val="2"/>
                <w:numId w:val="8"/>
              </w:numPr>
              <w:rPr>
                <w:rFonts w:ascii="Helvetica" w:hAnsi="Helvetica" w:cs="Helvetica"/>
                <w:sz w:val="20"/>
                <w:szCs w:val="20"/>
              </w:rPr>
            </w:pPr>
            <w:r w:rsidRPr="00F5734A">
              <w:rPr>
                <w:rFonts w:ascii="Helvetica" w:hAnsi="Helvetica" w:cs="Helvetica"/>
                <w:sz w:val="20"/>
                <w:szCs w:val="20"/>
              </w:rPr>
              <w:t xml:space="preserve">Walk student through how conduct an oral history interview.  Utilize </w:t>
            </w:r>
            <w:r w:rsidR="00F5734A">
              <w:rPr>
                <w:rFonts w:ascii="Helvetica" w:hAnsi="Helvetica" w:cs="Helvetica"/>
                <w:sz w:val="20"/>
                <w:szCs w:val="20"/>
              </w:rPr>
              <w:t>websites that explain how to conduct an oral history</w:t>
            </w:r>
            <w:r w:rsidRPr="00F5734A">
              <w:rPr>
                <w:rFonts w:ascii="Helvetica" w:hAnsi="Helvetica" w:cs="Helvetica"/>
                <w:sz w:val="20"/>
                <w:szCs w:val="20"/>
              </w:rPr>
              <w:t>.  Students should generate a topical list of questions for the interview.  Students should have their interviewee</w:t>
            </w:r>
            <w:r w:rsidR="00F5734A" w:rsidRPr="00F5734A">
              <w:rPr>
                <w:rFonts w:ascii="Helvetica" w:hAnsi="Helvetica" w:cs="Helvetica"/>
                <w:sz w:val="20"/>
                <w:szCs w:val="20"/>
              </w:rPr>
              <w:t xml:space="preserve"> </w:t>
            </w:r>
            <w:r w:rsidRPr="00F5734A">
              <w:rPr>
                <w:rFonts w:ascii="Helvetica" w:hAnsi="Helvetica" w:cs="Helvetica"/>
                <w:sz w:val="20"/>
                <w:szCs w:val="20"/>
              </w:rPr>
              <w:t>sign a release form designed by the counselor’s office.</w:t>
            </w:r>
          </w:p>
        </w:tc>
      </w:tr>
      <w:tr w:rsidR="00415899" w:rsidRPr="00362DB8" w:rsidTr="00F5734A">
        <w:trPr>
          <w:trHeight w:val="737"/>
        </w:trPr>
        <w:tc>
          <w:tcPr>
            <w:tcW w:w="828" w:type="dxa"/>
          </w:tcPr>
          <w:p w:rsidR="00415899" w:rsidRPr="00F5734A" w:rsidRDefault="00415899" w:rsidP="00F5734A">
            <w:pPr>
              <w:spacing w:after="0" w:line="240" w:lineRule="auto"/>
              <w:rPr>
                <w:rFonts w:ascii="Helvetica" w:hAnsi="Helvetica"/>
                <w:sz w:val="20"/>
                <w:szCs w:val="20"/>
              </w:rPr>
            </w:pPr>
            <w:r w:rsidRPr="00F5734A">
              <w:rPr>
                <w:rFonts w:ascii="Helvetica" w:hAnsi="Helvetica"/>
                <w:sz w:val="20"/>
                <w:szCs w:val="20"/>
              </w:rPr>
              <w:lastRenderedPageBreak/>
              <w:t>3.</w:t>
            </w:r>
          </w:p>
        </w:tc>
        <w:tc>
          <w:tcPr>
            <w:tcW w:w="2970" w:type="dxa"/>
          </w:tcPr>
          <w:p w:rsidR="00415899" w:rsidRPr="00F5734A" w:rsidRDefault="00415899" w:rsidP="00F5734A">
            <w:pPr>
              <w:spacing w:after="0" w:line="240" w:lineRule="auto"/>
              <w:rPr>
                <w:rFonts w:ascii="Helvetica" w:hAnsi="Helvetica"/>
                <w:sz w:val="20"/>
                <w:szCs w:val="24"/>
              </w:rPr>
            </w:pPr>
            <w:r w:rsidRPr="00F5734A">
              <w:rPr>
                <w:rFonts w:ascii="Helvetica" w:hAnsi="Helvetica"/>
                <w:sz w:val="20"/>
                <w:szCs w:val="24"/>
              </w:rPr>
              <w:t>Standards: State &amp; National</w:t>
            </w:r>
          </w:p>
        </w:tc>
        <w:tc>
          <w:tcPr>
            <w:tcW w:w="10818" w:type="dxa"/>
          </w:tcPr>
          <w:p w:rsidR="00415899" w:rsidRPr="00F5734A" w:rsidRDefault="00424B90" w:rsidP="00424B90">
            <w:pPr>
              <w:spacing w:after="0" w:line="240" w:lineRule="auto"/>
              <w:rPr>
                <w:rFonts w:ascii="Helvetica" w:hAnsi="Helvetica"/>
                <w:sz w:val="20"/>
                <w:szCs w:val="24"/>
              </w:rPr>
            </w:pPr>
            <w:r>
              <w:rPr>
                <w:rFonts w:ascii="Helvetica" w:hAnsi="Helvetica"/>
                <w:sz w:val="20"/>
                <w:szCs w:val="24"/>
              </w:rPr>
              <w:t xml:space="preserve">National Standards: </w:t>
            </w:r>
            <w:r w:rsidR="00415899" w:rsidRPr="00F5734A">
              <w:rPr>
                <w:rFonts w:ascii="Helvetica" w:hAnsi="Helvetica"/>
                <w:sz w:val="20"/>
                <w:szCs w:val="24"/>
              </w:rPr>
              <w:t>Era7#3</w:t>
            </w:r>
            <w:r>
              <w:rPr>
                <w:rFonts w:ascii="Helvetica" w:hAnsi="Helvetica"/>
                <w:sz w:val="20"/>
                <w:szCs w:val="24"/>
              </w:rPr>
              <w:t xml:space="preserve">, </w:t>
            </w:r>
            <w:r w:rsidR="00415899" w:rsidRPr="00F5734A">
              <w:rPr>
                <w:rFonts w:ascii="Helvetica" w:hAnsi="Helvetica"/>
                <w:sz w:val="20"/>
                <w:szCs w:val="24"/>
              </w:rPr>
              <w:t>Era9#4</w:t>
            </w:r>
            <w:r>
              <w:rPr>
                <w:rFonts w:ascii="Helvetica" w:hAnsi="Helvetica"/>
                <w:sz w:val="20"/>
                <w:szCs w:val="24"/>
              </w:rPr>
              <w:t xml:space="preserve">, </w:t>
            </w:r>
            <w:r w:rsidR="00F5734A">
              <w:rPr>
                <w:rFonts w:ascii="Helvetica" w:hAnsi="Helvetica"/>
                <w:sz w:val="20"/>
                <w:szCs w:val="24"/>
              </w:rPr>
              <w:t>Era10#2</w:t>
            </w:r>
          </w:p>
        </w:tc>
      </w:tr>
      <w:tr w:rsidR="00415899" w:rsidRPr="00362DB8" w:rsidTr="00F109B6">
        <w:trPr>
          <w:trHeight w:val="665"/>
        </w:trPr>
        <w:tc>
          <w:tcPr>
            <w:tcW w:w="828" w:type="dxa"/>
          </w:tcPr>
          <w:p w:rsidR="00415899" w:rsidRPr="00F5734A" w:rsidRDefault="00415899" w:rsidP="00F5734A">
            <w:pPr>
              <w:spacing w:after="0" w:line="240" w:lineRule="auto"/>
              <w:rPr>
                <w:rFonts w:ascii="Helvetica" w:hAnsi="Helvetica"/>
                <w:sz w:val="20"/>
                <w:szCs w:val="20"/>
              </w:rPr>
            </w:pPr>
            <w:r w:rsidRPr="00F5734A">
              <w:rPr>
                <w:rFonts w:ascii="Helvetica" w:hAnsi="Helvetica"/>
                <w:sz w:val="20"/>
                <w:szCs w:val="20"/>
              </w:rPr>
              <w:t>4.</w:t>
            </w:r>
          </w:p>
        </w:tc>
        <w:tc>
          <w:tcPr>
            <w:tcW w:w="2970" w:type="dxa"/>
          </w:tcPr>
          <w:p w:rsidR="00415899" w:rsidRPr="00F5734A" w:rsidRDefault="00415899" w:rsidP="00F5734A">
            <w:pPr>
              <w:spacing w:after="0" w:line="240" w:lineRule="auto"/>
              <w:rPr>
                <w:rFonts w:ascii="Helvetica" w:hAnsi="Helvetica"/>
                <w:sz w:val="20"/>
                <w:szCs w:val="24"/>
              </w:rPr>
            </w:pPr>
            <w:r w:rsidRPr="00F5734A">
              <w:rPr>
                <w:rFonts w:ascii="Helvetica" w:hAnsi="Helvetica"/>
                <w:sz w:val="20"/>
                <w:szCs w:val="24"/>
              </w:rPr>
              <w:t>Rubric for Assessment</w:t>
            </w:r>
          </w:p>
        </w:tc>
        <w:tc>
          <w:tcPr>
            <w:tcW w:w="10818" w:type="dxa"/>
          </w:tcPr>
          <w:p w:rsidR="00415899" w:rsidRPr="00F5734A" w:rsidRDefault="00424B90" w:rsidP="00424B90">
            <w:pPr>
              <w:spacing w:after="0" w:line="240" w:lineRule="auto"/>
              <w:rPr>
                <w:rFonts w:ascii="Helvetica" w:hAnsi="Helvetica"/>
                <w:sz w:val="20"/>
                <w:szCs w:val="24"/>
              </w:rPr>
            </w:pPr>
            <w:r>
              <w:rPr>
                <w:rFonts w:ascii="Helvetica" w:hAnsi="Helvetica"/>
                <w:sz w:val="20"/>
                <w:szCs w:val="24"/>
              </w:rPr>
              <w:t xml:space="preserve">For Oral History Interview: </w:t>
            </w:r>
            <w:hyperlink r:id="rId11" w:tgtFrame="_blank" w:history="1">
              <w:r w:rsidR="00415899" w:rsidRPr="00F5734A">
                <w:rPr>
                  <w:rStyle w:val="Hyperlink"/>
                  <w:rFonts w:ascii="Helvetica" w:hAnsi="Helvetica"/>
                  <w:sz w:val="20"/>
                </w:rPr>
                <w:t>http://www.edmondschools.net/Portals/0/docs/InterviewRubric.pdf</w:t>
              </w:r>
            </w:hyperlink>
          </w:p>
        </w:tc>
      </w:tr>
    </w:tbl>
    <w:tbl>
      <w:tblPr>
        <w:tblpPr w:leftFromText="180" w:rightFromText="180" w:vertAnchor="page" w:horzAnchor="margin" w:tblpY="826"/>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2421"/>
        <w:gridCol w:w="2421"/>
        <w:gridCol w:w="2421"/>
        <w:gridCol w:w="2421"/>
        <w:gridCol w:w="2422"/>
      </w:tblGrid>
      <w:tr w:rsidR="00415899" w:rsidRPr="00362DB8" w:rsidTr="00F5734A">
        <w:tc>
          <w:tcPr>
            <w:tcW w:w="14527" w:type="dxa"/>
            <w:gridSpan w:val="6"/>
          </w:tcPr>
          <w:p w:rsidR="00415899" w:rsidRPr="00362DB8" w:rsidRDefault="00415899" w:rsidP="00F5734A">
            <w:pPr>
              <w:jc w:val="center"/>
              <w:rPr>
                <w:rFonts w:ascii="Helvetica" w:hAnsi="Helvetica" w:cs="Helvetica"/>
                <w:b/>
                <w:szCs w:val="24"/>
              </w:rPr>
            </w:pPr>
            <w:r w:rsidRPr="00362DB8">
              <w:rPr>
                <w:rFonts w:ascii="Helvetica" w:hAnsi="Helvetica" w:cs="Helvetica"/>
              </w:rPr>
              <w:lastRenderedPageBreak/>
              <w:br w:type="page"/>
            </w:r>
            <w:r w:rsidRPr="00362DB8">
              <w:rPr>
                <w:rFonts w:ascii="Helvetica" w:hAnsi="Helvetica" w:cs="Helvetica"/>
                <w:b/>
                <w:color w:val="C2272D"/>
                <w:szCs w:val="24"/>
              </w:rPr>
              <w:t>Resource Set</w:t>
            </w:r>
          </w:p>
        </w:tc>
      </w:tr>
      <w:tr w:rsidR="00415899" w:rsidRPr="00F3641E" w:rsidTr="00F5734A">
        <w:tc>
          <w:tcPr>
            <w:tcW w:w="2421" w:type="dxa"/>
          </w:tcPr>
          <w:p w:rsidR="00415899" w:rsidRPr="00F3641E" w:rsidRDefault="00F3641E" w:rsidP="00F5734A">
            <w:pPr>
              <w:spacing w:line="240" w:lineRule="auto"/>
              <w:jc w:val="center"/>
              <w:rPr>
                <w:rFonts w:ascii="Helvetica" w:hAnsi="Helvetica" w:cs="Helvetica"/>
                <w:sz w:val="20"/>
              </w:rPr>
            </w:pPr>
            <w:r>
              <w:rPr>
                <w:rFonts w:ascii="Helvetica" w:hAnsi="Helvetica" w:cs="Helvetica"/>
                <w:sz w:val="20"/>
              </w:rPr>
              <w:t>Wanted for Treason</w:t>
            </w:r>
          </w:p>
        </w:tc>
        <w:tc>
          <w:tcPr>
            <w:tcW w:w="2421" w:type="dxa"/>
          </w:tcPr>
          <w:p w:rsidR="00415899" w:rsidRPr="00F3641E" w:rsidRDefault="00415899" w:rsidP="00F5734A">
            <w:pPr>
              <w:spacing w:line="240" w:lineRule="auto"/>
              <w:jc w:val="center"/>
              <w:rPr>
                <w:rFonts w:ascii="Helvetica" w:hAnsi="Helvetica" w:cs="Helvetica"/>
                <w:sz w:val="20"/>
              </w:rPr>
            </w:pPr>
            <w:r w:rsidRPr="00F3641E">
              <w:rPr>
                <w:rFonts w:ascii="Helvetica" w:hAnsi="Helvetica" w:cs="Helvetica"/>
                <w:sz w:val="20"/>
              </w:rPr>
              <w:t>28 Days at the Piccadilly</w:t>
            </w:r>
          </w:p>
        </w:tc>
        <w:tc>
          <w:tcPr>
            <w:tcW w:w="2421" w:type="dxa"/>
          </w:tcPr>
          <w:p w:rsidR="00415899" w:rsidRPr="00F3641E" w:rsidRDefault="00415899" w:rsidP="00F5734A">
            <w:pPr>
              <w:spacing w:line="240" w:lineRule="auto"/>
              <w:jc w:val="center"/>
              <w:rPr>
                <w:rFonts w:ascii="Helvetica" w:hAnsi="Helvetica" w:cs="Helvetica"/>
                <w:sz w:val="20"/>
              </w:rPr>
            </w:pPr>
            <w:r w:rsidRPr="00F3641E">
              <w:rPr>
                <w:rFonts w:ascii="Helvetica" w:hAnsi="Helvetica" w:cs="Helvetica"/>
                <w:sz w:val="20"/>
              </w:rPr>
              <w:t>Stop Bullying.gov</w:t>
            </w:r>
          </w:p>
          <w:p w:rsidR="00415899" w:rsidRPr="00F3641E" w:rsidRDefault="00415899" w:rsidP="00F5734A">
            <w:pPr>
              <w:spacing w:line="240" w:lineRule="auto"/>
              <w:jc w:val="center"/>
              <w:rPr>
                <w:rFonts w:ascii="Helvetica" w:hAnsi="Helvetica" w:cs="Helvetica"/>
                <w:sz w:val="20"/>
              </w:rPr>
            </w:pPr>
            <w:r w:rsidRPr="00F3641E">
              <w:rPr>
                <w:rFonts w:ascii="Helvetica" w:hAnsi="Helvetica" w:cs="Helvetica"/>
                <w:sz w:val="20"/>
              </w:rPr>
              <w:t>“Be more than a bystander”</w:t>
            </w:r>
          </w:p>
        </w:tc>
        <w:tc>
          <w:tcPr>
            <w:tcW w:w="2421" w:type="dxa"/>
          </w:tcPr>
          <w:p w:rsidR="00415899" w:rsidRPr="00F3641E" w:rsidRDefault="00415899" w:rsidP="00F5734A">
            <w:pPr>
              <w:spacing w:line="240" w:lineRule="auto"/>
              <w:jc w:val="center"/>
              <w:rPr>
                <w:rFonts w:ascii="Helvetica" w:hAnsi="Helvetica" w:cs="Helvetica"/>
                <w:sz w:val="20"/>
              </w:rPr>
            </w:pPr>
            <w:r w:rsidRPr="00F3641E">
              <w:rPr>
                <w:rFonts w:ascii="Helvetica" w:hAnsi="Helvetica" w:cs="Helvetica"/>
                <w:sz w:val="20"/>
              </w:rPr>
              <w:t>Santos Rodriguez</w:t>
            </w:r>
          </w:p>
        </w:tc>
        <w:tc>
          <w:tcPr>
            <w:tcW w:w="2421" w:type="dxa"/>
          </w:tcPr>
          <w:p w:rsidR="00415899" w:rsidRPr="00F3641E" w:rsidRDefault="00415899" w:rsidP="00F5734A">
            <w:pPr>
              <w:spacing w:line="240" w:lineRule="auto"/>
              <w:jc w:val="center"/>
              <w:rPr>
                <w:rFonts w:ascii="Helvetica" w:hAnsi="Helvetica" w:cs="Helvetica"/>
                <w:sz w:val="20"/>
              </w:rPr>
            </w:pPr>
            <w:r w:rsidRPr="00F3641E">
              <w:rPr>
                <w:rFonts w:ascii="Helvetica" w:hAnsi="Helvetica" w:cs="Helvetica"/>
                <w:sz w:val="20"/>
              </w:rPr>
              <w:t>Little Rock integration</w:t>
            </w:r>
          </w:p>
        </w:tc>
        <w:tc>
          <w:tcPr>
            <w:tcW w:w="2422" w:type="dxa"/>
          </w:tcPr>
          <w:p w:rsidR="00415899" w:rsidRPr="00F3641E" w:rsidRDefault="00F3641E" w:rsidP="00F5734A">
            <w:pPr>
              <w:spacing w:line="240" w:lineRule="auto"/>
              <w:jc w:val="center"/>
              <w:rPr>
                <w:rFonts w:ascii="Helvetica" w:hAnsi="Helvetica" w:cs="Helvetica"/>
                <w:sz w:val="20"/>
              </w:rPr>
            </w:pPr>
            <w:r>
              <w:rPr>
                <w:rFonts w:ascii="Helvetica" w:hAnsi="Helvetica" w:cs="Helvetica"/>
                <w:sz w:val="20"/>
              </w:rPr>
              <w:t xml:space="preserve">Clarence </w:t>
            </w:r>
            <w:proofErr w:type="spellStart"/>
            <w:r>
              <w:rPr>
                <w:rFonts w:ascii="Helvetica" w:hAnsi="Helvetica" w:cs="Helvetica"/>
                <w:sz w:val="20"/>
              </w:rPr>
              <w:t>Broadnax</w:t>
            </w:r>
            <w:proofErr w:type="spellEnd"/>
            <w:r>
              <w:rPr>
                <w:rFonts w:ascii="Helvetica" w:hAnsi="Helvetica" w:cs="Helvetica"/>
                <w:sz w:val="20"/>
              </w:rPr>
              <w:t xml:space="preserve"> at the Piccadilly Cafeteria</w:t>
            </w:r>
          </w:p>
        </w:tc>
      </w:tr>
      <w:tr w:rsidR="00415899" w:rsidRPr="00362DB8" w:rsidTr="00F5734A">
        <w:tc>
          <w:tcPr>
            <w:tcW w:w="2421" w:type="dxa"/>
          </w:tcPr>
          <w:p w:rsidR="00415899" w:rsidRPr="00362DB8" w:rsidRDefault="00424B90" w:rsidP="00F5734A">
            <w:pPr>
              <w:jc w:val="center"/>
              <w:rPr>
                <w:rFonts w:ascii="Helvetica" w:hAnsi="Helvetica" w:cs="Helvetica"/>
              </w:rPr>
            </w:pPr>
            <w:r>
              <w:rPr>
                <w:rFonts w:ascii="Helvetica" w:hAnsi="Helvetica" w:cs="Helvetica"/>
              </w:rPr>
              <w:t>F</w:t>
            </w:r>
            <w:r w:rsidR="00DD0895">
              <w:rPr>
                <w:rFonts w:ascii="Helvetica" w:hAnsi="Helvetica" w:cs="Helvetica"/>
              </w:rPr>
              <w:t>lyer</w:t>
            </w:r>
          </w:p>
        </w:tc>
        <w:tc>
          <w:tcPr>
            <w:tcW w:w="2421" w:type="dxa"/>
          </w:tcPr>
          <w:p w:rsidR="00415899" w:rsidRPr="00362DB8" w:rsidRDefault="00424B90" w:rsidP="00F5734A">
            <w:pPr>
              <w:jc w:val="center"/>
              <w:rPr>
                <w:rFonts w:ascii="Helvetica" w:hAnsi="Helvetica" w:cs="Helvetica"/>
              </w:rPr>
            </w:pPr>
            <w:r>
              <w:rPr>
                <w:rFonts w:ascii="Helvetica" w:hAnsi="Helvetica" w:cs="Helvetica"/>
              </w:rPr>
              <w:t>V</w:t>
            </w:r>
            <w:r w:rsidR="00415899" w:rsidRPr="00362DB8">
              <w:rPr>
                <w:rFonts w:ascii="Helvetica" w:hAnsi="Helvetica" w:cs="Helvetica"/>
              </w:rPr>
              <w:t>ideo</w:t>
            </w:r>
          </w:p>
        </w:tc>
        <w:tc>
          <w:tcPr>
            <w:tcW w:w="2421" w:type="dxa"/>
          </w:tcPr>
          <w:p w:rsidR="00415899" w:rsidRPr="00362DB8" w:rsidRDefault="00424B90" w:rsidP="00424B90">
            <w:pPr>
              <w:jc w:val="center"/>
              <w:rPr>
                <w:rFonts w:ascii="Helvetica" w:hAnsi="Helvetica" w:cs="Helvetica"/>
              </w:rPr>
            </w:pPr>
            <w:r>
              <w:rPr>
                <w:rFonts w:ascii="Helvetica" w:hAnsi="Helvetica" w:cs="Helvetica"/>
              </w:rPr>
              <w:t>Website</w:t>
            </w:r>
          </w:p>
        </w:tc>
        <w:tc>
          <w:tcPr>
            <w:tcW w:w="2421" w:type="dxa"/>
          </w:tcPr>
          <w:p w:rsidR="00415899" w:rsidRPr="00362DB8" w:rsidRDefault="00424B90" w:rsidP="00F5734A">
            <w:pPr>
              <w:jc w:val="center"/>
              <w:rPr>
                <w:rFonts w:ascii="Helvetica" w:hAnsi="Helvetica" w:cs="Helvetica"/>
              </w:rPr>
            </w:pPr>
            <w:r>
              <w:rPr>
                <w:rFonts w:ascii="Helvetica" w:hAnsi="Helvetica" w:cs="Helvetica"/>
              </w:rPr>
              <w:t>Photo and Article</w:t>
            </w:r>
          </w:p>
        </w:tc>
        <w:tc>
          <w:tcPr>
            <w:tcW w:w="2421" w:type="dxa"/>
          </w:tcPr>
          <w:p w:rsidR="00415899" w:rsidRPr="00362DB8" w:rsidRDefault="00424B90" w:rsidP="00F5734A">
            <w:pPr>
              <w:jc w:val="center"/>
              <w:rPr>
                <w:rFonts w:ascii="Helvetica" w:hAnsi="Helvetica" w:cs="Helvetica"/>
              </w:rPr>
            </w:pPr>
            <w:r>
              <w:rPr>
                <w:rFonts w:ascii="Helvetica" w:hAnsi="Helvetica" w:cs="Helvetica"/>
              </w:rPr>
              <w:t>Photograph</w:t>
            </w:r>
          </w:p>
        </w:tc>
        <w:tc>
          <w:tcPr>
            <w:tcW w:w="2422" w:type="dxa"/>
          </w:tcPr>
          <w:p w:rsidR="00415899" w:rsidRPr="00362DB8" w:rsidRDefault="00424B90" w:rsidP="00F5734A">
            <w:pPr>
              <w:jc w:val="center"/>
              <w:rPr>
                <w:rFonts w:ascii="Helvetica" w:hAnsi="Helvetica" w:cs="Helvetica"/>
              </w:rPr>
            </w:pPr>
            <w:r>
              <w:rPr>
                <w:rFonts w:ascii="Helvetica" w:hAnsi="Helvetica" w:cs="Helvetica"/>
              </w:rPr>
              <w:t>Photograph</w:t>
            </w:r>
          </w:p>
        </w:tc>
      </w:tr>
      <w:tr w:rsidR="00415899" w:rsidRPr="00362DB8" w:rsidTr="00424B90">
        <w:trPr>
          <w:trHeight w:val="2393"/>
        </w:trPr>
        <w:tc>
          <w:tcPr>
            <w:tcW w:w="2421" w:type="dxa"/>
            <w:vAlign w:val="center"/>
          </w:tcPr>
          <w:p w:rsidR="00DD0895" w:rsidRDefault="00DD0895" w:rsidP="00424B90">
            <w:pPr>
              <w:spacing w:after="0"/>
              <w:jc w:val="center"/>
              <w:rPr>
                <w:rFonts w:ascii="Helvetica" w:hAnsi="Helvetica" w:cs="Helvetica"/>
              </w:rPr>
            </w:pPr>
          </w:p>
          <w:p w:rsidR="00415899" w:rsidRPr="00362DB8" w:rsidRDefault="00DD0895" w:rsidP="00424B90">
            <w:pPr>
              <w:spacing w:after="0"/>
              <w:jc w:val="center"/>
              <w:rPr>
                <w:rFonts w:ascii="Helvetica" w:hAnsi="Helvetica" w:cs="Helvetica"/>
              </w:rPr>
            </w:pPr>
            <w:r>
              <w:rPr>
                <w:rFonts w:ascii="Helvetica" w:hAnsi="Helvetica" w:cs="Helvetica"/>
                <w:noProof/>
              </w:rPr>
              <w:drawing>
                <wp:inline distT="0" distB="0" distL="0" distR="0" wp14:anchorId="05E327EA" wp14:editId="767F018A">
                  <wp:extent cx="1028700" cy="1390650"/>
                  <wp:effectExtent l="0" t="0" r="0" b="0"/>
                  <wp:docPr id="44" name="Picture 44" descr="C:\Users\anis\Documents\screenshots\screenshot.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is\Documents\screenshots\screenshot.1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inline>
              </w:drawing>
            </w:r>
          </w:p>
        </w:tc>
        <w:tc>
          <w:tcPr>
            <w:tcW w:w="2421" w:type="dxa"/>
            <w:vAlign w:val="center"/>
          </w:tcPr>
          <w:p w:rsidR="00415899" w:rsidRPr="00362DB8" w:rsidRDefault="00415899" w:rsidP="00424B90">
            <w:pPr>
              <w:spacing w:after="0"/>
              <w:jc w:val="center"/>
              <w:rPr>
                <w:rFonts w:ascii="Helvetica" w:hAnsi="Helvetica" w:cs="Helvetica"/>
              </w:rPr>
            </w:pPr>
          </w:p>
          <w:p w:rsidR="00415899" w:rsidRPr="00362DB8" w:rsidRDefault="00DD0895" w:rsidP="00424B90">
            <w:pPr>
              <w:spacing w:after="0"/>
              <w:jc w:val="center"/>
              <w:rPr>
                <w:rFonts w:ascii="Helvetica" w:hAnsi="Helvetica" w:cs="Helvetica"/>
                <w:b/>
              </w:rPr>
            </w:pPr>
            <w:r>
              <w:rPr>
                <w:rFonts w:ascii="Helvetica" w:hAnsi="Helvetica" w:cs="Helvetica"/>
                <w:b/>
                <w:noProof/>
              </w:rPr>
              <w:drawing>
                <wp:inline distT="0" distB="0" distL="0" distR="0" wp14:anchorId="016AFA8E" wp14:editId="001AD0F6">
                  <wp:extent cx="1400175" cy="1038225"/>
                  <wp:effectExtent l="0" t="0" r="9525" b="9525"/>
                  <wp:docPr id="37" name="Picture 37" descr="C:\Users\anis\Documents\screenshots\screenshot.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is\Documents\screenshots\screenshot.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038225"/>
                          </a:xfrm>
                          <a:prstGeom prst="rect">
                            <a:avLst/>
                          </a:prstGeom>
                          <a:noFill/>
                          <a:ln>
                            <a:noFill/>
                          </a:ln>
                        </pic:spPr>
                      </pic:pic>
                    </a:graphicData>
                  </a:graphic>
                </wp:inline>
              </w:drawing>
            </w:r>
          </w:p>
        </w:tc>
        <w:tc>
          <w:tcPr>
            <w:tcW w:w="2421" w:type="dxa"/>
            <w:vAlign w:val="center"/>
          </w:tcPr>
          <w:p w:rsidR="00415899" w:rsidRPr="00362DB8" w:rsidRDefault="00424B90" w:rsidP="00424B90">
            <w:pPr>
              <w:spacing w:after="0"/>
              <w:jc w:val="center"/>
              <w:rPr>
                <w:rFonts w:ascii="Helvetica" w:hAnsi="Helvetica" w:cs="Helvetica"/>
              </w:rPr>
            </w:pPr>
            <w:r>
              <w:rPr>
                <w:rFonts w:ascii="Helvetica" w:hAnsi="Helvetica" w:cs="Helvetica"/>
                <w:b/>
                <w:noProof/>
              </w:rPr>
              <w:drawing>
                <wp:inline distT="0" distB="0" distL="0" distR="0" wp14:anchorId="1FCF29C3" wp14:editId="6981EC3F">
                  <wp:extent cx="12382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is\Documents\screenshots\screenshot.11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1564" b="6394"/>
                          <a:stretch/>
                        </pic:blipFill>
                        <pic:spPr bwMode="auto">
                          <a:xfrm>
                            <a:off x="0" y="0"/>
                            <a:ext cx="1238250" cy="819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1" w:type="dxa"/>
            <w:vAlign w:val="center"/>
          </w:tcPr>
          <w:p w:rsidR="00415899" w:rsidRPr="00362DB8" w:rsidRDefault="00415899" w:rsidP="00424B90">
            <w:pPr>
              <w:spacing w:after="0"/>
              <w:jc w:val="center"/>
              <w:rPr>
                <w:rFonts w:ascii="Helvetica" w:hAnsi="Helvetica" w:cs="Helvetica"/>
              </w:rPr>
            </w:pPr>
          </w:p>
          <w:p w:rsidR="00415899" w:rsidRPr="00362DB8" w:rsidRDefault="00DD0895" w:rsidP="00424B90">
            <w:pPr>
              <w:spacing w:after="0"/>
              <w:jc w:val="center"/>
              <w:rPr>
                <w:rFonts w:ascii="Helvetica" w:hAnsi="Helvetica" w:cs="Helvetica"/>
              </w:rPr>
            </w:pPr>
            <w:r>
              <w:rPr>
                <w:rFonts w:ascii="Helvetica" w:hAnsi="Helvetica"/>
                <w:noProof/>
              </w:rPr>
              <w:drawing>
                <wp:inline distT="0" distB="0" distL="0" distR="0" wp14:anchorId="256DEF00" wp14:editId="0576A7BF">
                  <wp:extent cx="1371600" cy="1143000"/>
                  <wp:effectExtent l="0" t="0" r="0" b="0"/>
                  <wp:docPr id="7" name="Picture 7" descr="http://www.dallasnews.com/incoming/20130722-nm_5santos3_32018440.jpg.ece/BINARY/w620x413/NM_5SANTOS3_3201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llasnews.com/incoming/20130722-nm_5santos3_32018440.jpg.ece/BINARY/w620x413/NM_5SANTOS3_320184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tc>
        <w:tc>
          <w:tcPr>
            <w:tcW w:w="2421" w:type="dxa"/>
            <w:vAlign w:val="center"/>
          </w:tcPr>
          <w:p w:rsidR="00415899" w:rsidRPr="00362DB8" w:rsidRDefault="00415899" w:rsidP="00424B90">
            <w:pPr>
              <w:spacing w:after="0"/>
              <w:jc w:val="center"/>
              <w:rPr>
                <w:rFonts w:ascii="Helvetica" w:hAnsi="Helvetica" w:cs="Helvetica"/>
              </w:rPr>
            </w:pPr>
          </w:p>
          <w:p w:rsidR="00415899" w:rsidRPr="00362DB8" w:rsidRDefault="00DD0895" w:rsidP="00424B90">
            <w:pPr>
              <w:spacing w:after="0"/>
              <w:jc w:val="center"/>
              <w:rPr>
                <w:rFonts w:ascii="Helvetica" w:hAnsi="Helvetica" w:cs="Helvetica"/>
              </w:rPr>
            </w:pPr>
            <w:r>
              <w:rPr>
                <w:rFonts w:ascii="Helvetica" w:hAnsi="Helvetica"/>
                <w:noProof/>
              </w:rPr>
              <w:drawing>
                <wp:inline distT="0" distB="0" distL="0" distR="0" wp14:anchorId="340E0E93" wp14:editId="1A51DC1F">
                  <wp:extent cx="1371600" cy="1028700"/>
                  <wp:effectExtent l="0" t="0" r="0" b="0"/>
                  <wp:docPr id="8" name="Picture 8" descr="http://www.nps.gov/nr/travel/civilrights/buildings/litlr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ps.gov/nr/travel/civilrights/buildings/litlrck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2422" w:type="dxa"/>
            <w:vAlign w:val="center"/>
          </w:tcPr>
          <w:p w:rsidR="00415899" w:rsidRPr="00362DB8" w:rsidRDefault="00415899" w:rsidP="00424B90">
            <w:pPr>
              <w:spacing w:after="0"/>
              <w:jc w:val="center"/>
              <w:rPr>
                <w:rFonts w:ascii="Helvetica" w:hAnsi="Helvetica" w:cs="Helvetica"/>
              </w:rPr>
            </w:pPr>
          </w:p>
          <w:p w:rsidR="00415899" w:rsidRPr="00362DB8" w:rsidRDefault="00DD0895" w:rsidP="00424B90">
            <w:pPr>
              <w:spacing w:after="0"/>
              <w:jc w:val="center"/>
              <w:rPr>
                <w:rFonts w:ascii="Helvetica" w:hAnsi="Helvetica" w:cs="Helvetica"/>
              </w:rPr>
            </w:pPr>
            <w:r>
              <w:rPr>
                <w:rFonts w:ascii="Helvetica" w:hAnsi="Helvetica"/>
                <w:noProof/>
                <w:color w:val="0000FF"/>
              </w:rPr>
              <w:drawing>
                <wp:inline distT="0" distB="0" distL="0" distR="0" wp14:anchorId="51764603" wp14:editId="4168B622">
                  <wp:extent cx="1314450" cy="1485900"/>
                  <wp:effectExtent l="0" t="0" r="0" b="0"/>
                  <wp:docPr id="36" name="Picture 36" descr="http://emuseum.jfk.org/internal/media/dispatcher/17585/resize:format=preview;jsessionid=D9AD4AF18BA0B766BB652B118FDCABF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museum.jfk.org/internal/media/dispatcher/17585/resize:format=preview;jsessionid=D9AD4AF18BA0B766BB652B118FDCABF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inline>
              </w:drawing>
            </w:r>
          </w:p>
        </w:tc>
      </w:tr>
      <w:tr w:rsidR="00415899" w:rsidRPr="00362DB8" w:rsidTr="00F5734A">
        <w:tc>
          <w:tcPr>
            <w:tcW w:w="2421" w:type="dxa"/>
          </w:tcPr>
          <w:p w:rsidR="00415899" w:rsidRPr="00F3641E" w:rsidRDefault="001F24B1" w:rsidP="00F5734A">
            <w:pPr>
              <w:jc w:val="center"/>
              <w:rPr>
                <w:rFonts w:ascii="Helvetica" w:hAnsi="Helvetica"/>
              </w:rPr>
            </w:pPr>
            <w:hyperlink r:id="rId19" w:history="1">
              <w:r w:rsidR="00424B90" w:rsidRPr="00444E56">
                <w:rPr>
                  <w:rStyle w:val="Hyperlink"/>
                  <w:rFonts w:ascii="Helvetica" w:hAnsi="Helvetica"/>
                </w:rPr>
                <w:t>http://eMuseum.jfk.org/view/objects/asitem/items@:19684</w:t>
              </w:r>
            </w:hyperlink>
            <w:r w:rsidR="00DD0895">
              <w:rPr>
                <w:rFonts w:ascii="Helvetica" w:hAnsi="Helvetica"/>
              </w:rPr>
              <w:t xml:space="preserve"> </w:t>
            </w:r>
          </w:p>
        </w:tc>
        <w:tc>
          <w:tcPr>
            <w:tcW w:w="2421" w:type="dxa"/>
          </w:tcPr>
          <w:p w:rsidR="00415899" w:rsidRPr="00362DB8" w:rsidRDefault="001F24B1" w:rsidP="00F5734A">
            <w:pPr>
              <w:jc w:val="center"/>
              <w:rPr>
                <w:rFonts w:ascii="Helvetica" w:hAnsi="Helvetica" w:cs="Helvetica"/>
              </w:rPr>
            </w:pPr>
            <w:hyperlink r:id="rId20" w:history="1">
              <w:r w:rsidR="00415899" w:rsidRPr="00362DB8">
                <w:rPr>
                  <w:rStyle w:val="Hyperlink"/>
                  <w:rFonts w:ascii="Helvetica" w:hAnsi="Helvetica" w:cs="Helvetica"/>
                </w:rPr>
                <w:t>http://eMuseum.jfk.org/view/objects/asitem/items@:26458</w:t>
              </w:r>
            </w:hyperlink>
          </w:p>
        </w:tc>
        <w:tc>
          <w:tcPr>
            <w:tcW w:w="2421" w:type="dxa"/>
          </w:tcPr>
          <w:p w:rsidR="00415899" w:rsidRPr="00362DB8" w:rsidRDefault="001F24B1" w:rsidP="00F5734A">
            <w:pPr>
              <w:jc w:val="center"/>
              <w:rPr>
                <w:rFonts w:ascii="Helvetica" w:hAnsi="Helvetica" w:cs="Helvetica"/>
              </w:rPr>
            </w:pPr>
            <w:hyperlink r:id="rId21" w:history="1">
              <w:r w:rsidR="00415899" w:rsidRPr="00362DB8">
                <w:rPr>
                  <w:rStyle w:val="Hyperlink"/>
                  <w:rFonts w:ascii="Helvetica" w:hAnsi="Helvetica" w:cs="Helvetica"/>
                </w:rPr>
                <w:t>www.stopbullying.gov</w:t>
              </w:r>
            </w:hyperlink>
          </w:p>
          <w:p w:rsidR="00415899" w:rsidRPr="00362DB8" w:rsidRDefault="001F24B1" w:rsidP="00F5734A">
            <w:pPr>
              <w:jc w:val="center"/>
              <w:rPr>
                <w:rFonts w:ascii="Helvetica" w:hAnsi="Helvetica" w:cs="Helvetica"/>
              </w:rPr>
            </w:pPr>
            <w:hyperlink r:id="rId22" w:history="1">
              <w:r w:rsidR="00415899" w:rsidRPr="00362DB8">
                <w:rPr>
                  <w:rStyle w:val="Hyperlink"/>
                  <w:rFonts w:ascii="Helvetica" w:hAnsi="Helvetica" w:cs="Helvetica"/>
                </w:rPr>
                <w:t>https://www.youtube.com/watch?feature=player_embedded&amp;v=5JZ5yk5kkFA</w:t>
              </w:r>
            </w:hyperlink>
          </w:p>
        </w:tc>
        <w:tc>
          <w:tcPr>
            <w:tcW w:w="2421" w:type="dxa"/>
          </w:tcPr>
          <w:p w:rsidR="00415899" w:rsidRPr="00F3641E" w:rsidRDefault="001F24B1" w:rsidP="00F5734A">
            <w:pPr>
              <w:shd w:val="clear" w:color="auto" w:fill="FFFFFF"/>
              <w:rPr>
                <w:rFonts w:ascii="Helvetica" w:hAnsi="Helvetica"/>
                <w:color w:val="000000"/>
              </w:rPr>
            </w:pPr>
            <w:hyperlink r:id="rId23" w:tgtFrame="_blank" w:history="1">
              <w:r w:rsidR="00415899" w:rsidRPr="00362DB8">
                <w:rPr>
                  <w:rStyle w:val="Hyperlink"/>
                  <w:rFonts w:ascii="Helvetica" w:hAnsi="Helvetica"/>
                </w:rPr>
                <w:t>http://www.dallasnews.com/opinion/editorials/20130722-editorial-the-unrealized-dream-of-santos-rodriguez.ece</w:t>
              </w:r>
            </w:hyperlink>
          </w:p>
        </w:tc>
        <w:tc>
          <w:tcPr>
            <w:tcW w:w="2421" w:type="dxa"/>
          </w:tcPr>
          <w:p w:rsidR="00415899" w:rsidRPr="00362DB8" w:rsidRDefault="001F24B1" w:rsidP="00F5734A">
            <w:pPr>
              <w:shd w:val="clear" w:color="auto" w:fill="FFFFFF"/>
              <w:rPr>
                <w:rFonts w:ascii="Helvetica" w:hAnsi="Helvetica"/>
                <w:color w:val="000000"/>
              </w:rPr>
            </w:pPr>
            <w:hyperlink r:id="rId24" w:history="1">
              <w:r w:rsidR="00415899" w:rsidRPr="00362DB8">
                <w:rPr>
                  <w:rStyle w:val="Hyperlink"/>
                  <w:rFonts w:ascii="Helvetica" w:hAnsi="Helvetica"/>
                </w:rPr>
                <w:t>http://www.nps.gov/nr/travel/civilrights/ak1.htm</w:t>
              </w:r>
            </w:hyperlink>
          </w:p>
          <w:p w:rsidR="00415899" w:rsidRPr="00362DB8" w:rsidRDefault="00415899" w:rsidP="00F5734A">
            <w:pPr>
              <w:jc w:val="center"/>
              <w:rPr>
                <w:rFonts w:ascii="Helvetica" w:hAnsi="Helvetica" w:cs="Helvetica"/>
              </w:rPr>
            </w:pPr>
          </w:p>
        </w:tc>
        <w:tc>
          <w:tcPr>
            <w:tcW w:w="2422" w:type="dxa"/>
          </w:tcPr>
          <w:p w:rsidR="00415899" w:rsidRPr="00362DB8" w:rsidRDefault="00415899" w:rsidP="00F5734A">
            <w:pPr>
              <w:jc w:val="center"/>
              <w:rPr>
                <w:rFonts w:ascii="Helvetica" w:hAnsi="Helvetica" w:cs="Helvetica"/>
              </w:rPr>
            </w:pPr>
            <w:r w:rsidRPr="00362DB8">
              <w:rPr>
                <w:rFonts w:ascii="Helvetica" w:hAnsi="Helvetica" w:cs="Helvetica"/>
              </w:rPr>
              <w:t>(</w:t>
            </w:r>
            <w:hyperlink r:id="rId25" w:history="1">
              <w:r w:rsidR="00F3641E" w:rsidRPr="00ED6E57">
                <w:rPr>
                  <w:rStyle w:val="Hyperlink"/>
                  <w:rFonts w:ascii="Helvetica" w:hAnsi="Helvetica" w:cs="Helvetica"/>
                </w:rPr>
                <w:t>http://eMuseum.jfk.org/view/objects/asitem/items@:26553</w:t>
              </w:r>
            </w:hyperlink>
            <w:r w:rsidR="00F3641E">
              <w:rPr>
                <w:rFonts w:ascii="Helvetica" w:hAnsi="Helvetica" w:cs="Helvetica"/>
              </w:rPr>
              <w:t xml:space="preserve"> </w:t>
            </w:r>
            <w:r w:rsidRPr="00362DB8">
              <w:rPr>
                <w:rFonts w:ascii="Helvetica" w:hAnsi="Helvetica" w:cs="Helvetica"/>
              </w:rPr>
              <w:t>)</w:t>
            </w:r>
          </w:p>
        </w:tc>
      </w:tr>
    </w:tbl>
    <w:p w:rsidR="00415899" w:rsidRPr="00362DB8" w:rsidRDefault="00415899">
      <w:pPr>
        <w:rPr>
          <w:rFonts w:ascii="Helvetica" w:hAnsi="Helvetica"/>
        </w:rPr>
      </w:pPr>
    </w:p>
    <w:p w:rsidR="00415899" w:rsidRPr="00362DB8" w:rsidRDefault="00415899">
      <w:pPr>
        <w:rPr>
          <w:rFonts w:ascii="Helvetica" w:hAnsi="Helvetica" w:cs="Helvetica"/>
        </w:rPr>
      </w:pPr>
      <w:r w:rsidRPr="00362DB8">
        <w:rPr>
          <w:rFonts w:ascii="Helvetica" w:hAnsi="Helvetica" w:cs="Helvetica"/>
        </w:rPr>
        <w:t>Resource Set adapted from Teaching with Primary Sources, Library of Congress</w:t>
      </w:r>
    </w:p>
    <w:sectPr w:rsidR="00415899" w:rsidRPr="00362DB8" w:rsidSect="000A56F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99" w:rsidRDefault="00415899" w:rsidP="006317EA">
      <w:pPr>
        <w:spacing w:after="0" w:line="240" w:lineRule="auto"/>
      </w:pPr>
      <w:r>
        <w:separator/>
      </w:r>
    </w:p>
  </w:endnote>
  <w:endnote w:type="continuationSeparator" w:id="0">
    <w:p w:rsidR="00415899" w:rsidRDefault="00415899" w:rsidP="00631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99" w:rsidRDefault="00415899" w:rsidP="006317EA">
      <w:pPr>
        <w:spacing w:after="0" w:line="240" w:lineRule="auto"/>
      </w:pPr>
      <w:r>
        <w:separator/>
      </w:r>
    </w:p>
  </w:footnote>
  <w:footnote w:type="continuationSeparator" w:id="0">
    <w:p w:rsidR="00415899" w:rsidRDefault="00415899" w:rsidP="006317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3in;height:3in" o:bullet="t">
        <v:imagedata r:id="rId2" o:title=""/>
      </v:shape>
    </w:pict>
  </w:numPicBullet>
  <w:abstractNum w:abstractNumId="0">
    <w:nsid w:val="327D1A63"/>
    <w:multiLevelType w:val="hybridMultilevel"/>
    <w:tmpl w:val="EB581DBA"/>
    <w:lvl w:ilvl="0" w:tplc="7DD6FE72">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B8B7393"/>
    <w:multiLevelType w:val="hybridMultilevel"/>
    <w:tmpl w:val="700AB476"/>
    <w:lvl w:ilvl="0" w:tplc="B23C52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F5643B"/>
    <w:multiLevelType w:val="hybridMultilevel"/>
    <w:tmpl w:val="5AD616F4"/>
    <w:lvl w:ilvl="0" w:tplc="25B4C65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3019D"/>
    <w:multiLevelType w:val="hybridMultilevel"/>
    <w:tmpl w:val="613CD02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7CF591D"/>
    <w:multiLevelType w:val="multilevel"/>
    <w:tmpl w:val="3376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A6F273F"/>
    <w:multiLevelType w:val="hybridMultilevel"/>
    <w:tmpl w:val="89DE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F47E3"/>
    <w:multiLevelType w:val="hybridMultilevel"/>
    <w:tmpl w:val="473A01C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69995696"/>
    <w:multiLevelType w:val="hybridMultilevel"/>
    <w:tmpl w:val="3502E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6"/>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6F1"/>
    <w:rsid w:val="0000621E"/>
    <w:rsid w:val="00006FDE"/>
    <w:rsid w:val="000149EF"/>
    <w:rsid w:val="000758C8"/>
    <w:rsid w:val="0008743B"/>
    <w:rsid w:val="000A56F1"/>
    <w:rsid w:val="001174CD"/>
    <w:rsid w:val="00140C3F"/>
    <w:rsid w:val="00161B85"/>
    <w:rsid w:val="001841C7"/>
    <w:rsid w:val="001937F9"/>
    <w:rsid w:val="001A61A1"/>
    <w:rsid w:val="001F24B1"/>
    <w:rsid w:val="00215329"/>
    <w:rsid w:val="00253D3A"/>
    <w:rsid w:val="002669C0"/>
    <w:rsid w:val="00280460"/>
    <w:rsid w:val="002F52FA"/>
    <w:rsid w:val="0030563A"/>
    <w:rsid w:val="00311831"/>
    <w:rsid w:val="003222C8"/>
    <w:rsid w:val="0033665E"/>
    <w:rsid w:val="003416A5"/>
    <w:rsid w:val="00362552"/>
    <w:rsid w:val="00362DB8"/>
    <w:rsid w:val="00410A60"/>
    <w:rsid w:val="00415899"/>
    <w:rsid w:val="00424B90"/>
    <w:rsid w:val="004A6CCC"/>
    <w:rsid w:val="0054238D"/>
    <w:rsid w:val="005B4D01"/>
    <w:rsid w:val="00600452"/>
    <w:rsid w:val="006317EA"/>
    <w:rsid w:val="00654F9E"/>
    <w:rsid w:val="00675CDA"/>
    <w:rsid w:val="006B0428"/>
    <w:rsid w:val="006F06A8"/>
    <w:rsid w:val="007670D2"/>
    <w:rsid w:val="007A09A9"/>
    <w:rsid w:val="007C6BF6"/>
    <w:rsid w:val="0083279B"/>
    <w:rsid w:val="00862574"/>
    <w:rsid w:val="0089501A"/>
    <w:rsid w:val="008A0B1E"/>
    <w:rsid w:val="0094461D"/>
    <w:rsid w:val="009467FF"/>
    <w:rsid w:val="009566D0"/>
    <w:rsid w:val="00977DA0"/>
    <w:rsid w:val="009941F3"/>
    <w:rsid w:val="009F2A0A"/>
    <w:rsid w:val="00A85A4B"/>
    <w:rsid w:val="00B2351B"/>
    <w:rsid w:val="00B809A7"/>
    <w:rsid w:val="00BA626E"/>
    <w:rsid w:val="00C752EB"/>
    <w:rsid w:val="00CE40BD"/>
    <w:rsid w:val="00CF085E"/>
    <w:rsid w:val="00CF464D"/>
    <w:rsid w:val="00D36772"/>
    <w:rsid w:val="00D54AD8"/>
    <w:rsid w:val="00DD0895"/>
    <w:rsid w:val="00E00D05"/>
    <w:rsid w:val="00E50EDA"/>
    <w:rsid w:val="00ED5AC0"/>
    <w:rsid w:val="00EF0E7C"/>
    <w:rsid w:val="00F109B6"/>
    <w:rsid w:val="00F26EF5"/>
    <w:rsid w:val="00F3641E"/>
    <w:rsid w:val="00F5734A"/>
    <w:rsid w:val="00F8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Calibri" w:hAnsi="Helvetic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F1"/>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6F1"/>
    <w:rPr>
      <w:rFonts w:ascii="Tahoma" w:hAnsi="Tahoma" w:cs="Tahoma"/>
      <w:color w:val="auto"/>
      <w:sz w:val="16"/>
      <w:szCs w:val="16"/>
    </w:rPr>
  </w:style>
  <w:style w:type="table" w:styleId="TableGrid">
    <w:name w:val="Table Grid"/>
    <w:basedOn w:val="TableNormal"/>
    <w:uiPriority w:val="99"/>
    <w:rsid w:val="000A56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317E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317EA"/>
    <w:rPr>
      <w:rFonts w:ascii="Calibri" w:hAnsi="Calibri" w:cs="Times New Roman"/>
      <w:color w:val="auto"/>
      <w:sz w:val="22"/>
    </w:rPr>
  </w:style>
  <w:style w:type="paragraph" w:styleId="Footer">
    <w:name w:val="footer"/>
    <w:basedOn w:val="Normal"/>
    <w:link w:val="FooterChar"/>
    <w:uiPriority w:val="99"/>
    <w:rsid w:val="006317E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317EA"/>
    <w:rPr>
      <w:rFonts w:ascii="Calibri" w:hAnsi="Calibri" w:cs="Times New Roman"/>
      <w:color w:val="auto"/>
      <w:sz w:val="22"/>
    </w:rPr>
  </w:style>
  <w:style w:type="paragraph" w:styleId="ListParagraph">
    <w:name w:val="List Paragraph"/>
    <w:basedOn w:val="Normal"/>
    <w:uiPriority w:val="99"/>
    <w:qFormat/>
    <w:rsid w:val="00654F9E"/>
    <w:pPr>
      <w:ind w:left="720"/>
      <w:contextualSpacing/>
    </w:pPr>
  </w:style>
  <w:style w:type="paragraph" w:customStyle="1" w:styleId="Default">
    <w:name w:val="Default"/>
    <w:uiPriority w:val="99"/>
    <w:rsid w:val="00654F9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62574"/>
    <w:rPr>
      <w:rFonts w:cs="Times New Roman"/>
      <w:color w:val="0000FF"/>
      <w:u w:val="single"/>
    </w:rPr>
  </w:style>
  <w:style w:type="character" w:styleId="FollowedHyperlink">
    <w:name w:val="FollowedHyperlink"/>
    <w:basedOn w:val="DefaultParagraphFont"/>
    <w:uiPriority w:val="99"/>
    <w:rsid w:val="0033665E"/>
    <w:rPr>
      <w:rFonts w:cs="Times New Roman"/>
      <w:color w:val="800080"/>
      <w:u w:val="single"/>
    </w:rPr>
  </w:style>
  <w:style w:type="paragraph" w:styleId="NormalWeb">
    <w:name w:val="Normal (Web)"/>
    <w:basedOn w:val="Normal"/>
    <w:uiPriority w:val="99"/>
    <w:rsid w:val="00311831"/>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Calibri" w:hAnsi="Helvetic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F1"/>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6F1"/>
    <w:rPr>
      <w:rFonts w:ascii="Tahoma" w:hAnsi="Tahoma" w:cs="Tahoma"/>
      <w:color w:val="auto"/>
      <w:sz w:val="16"/>
      <w:szCs w:val="16"/>
    </w:rPr>
  </w:style>
  <w:style w:type="table" w:styleId="TableGrid">
    <w:name w:val="Table Grid"/>
    <w:basedOn w:val="TableNormal"/>
    <w:uiPriority w:val="99"/>
    <w:rsid w:val="000A56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317E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317EA"/>
    <w:rPr>
      <w:rFonts w:ascii="Calibri" w:hAnsi="Calibri" w:cs="Times New Roman"/>
      <w:color w:val="auto"/>
      <w:sz w:val="22"/>
    </w:rPr>
  </w:style>
  <w:style w:type="paragraph" w:styleId="Footer">
    <w:name w:val="footer"/>
    <w:basedOn w:val="Normal"/>
    <w:link w:val="FooterChar"/>
    <w:uiPriority w:val="99"/>
    <w:rsid w:val="006317E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317EA"/>
    <w:rPr>
      <w:rFonts w:ascii="Calibri" w:hAnsi="Calibri" w:cs="Times New Roman"/>
      <w:color w:val="auto"/>
      <w:sz w:val="22"/>
    </w:rPr>
  </w:style>
  <w:style w:type="paragraph" w:styleId="ListParagraph">
    <w:name w:val="List Paragraph"/>
    <w:basedOn w:val="Normal"/>
    <w:uiPriority w:val="99"/>
    <w:qFormat/>
    <w:rsid w:val="00654F9E"/>
    <w:pPr>
      <w:ind w:left="720"/>
      <w:contextualSpacing/>
    </w:pPr>
  </w:style>
  <w:style w:type="paragraph" w:customStyle="1" w:styleId="Default">
    <w:name w:val="Default"/>
    <w:uiPriority w:val="99"/>
    <w:rsid w:val="00654F9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62574"/>
    <w:rPr>
      <w:rFonts w:cs="Times New Roman"/>
      <w:color w:val="0000FF"/>
      <w:u w:val="single"/>
    </w:rPr>
  </w:style>
  <w:style w:type="character" w:styleId="FollowedHyperlink">
    <w:name w:val="FollowedHyperlink"/>
    <w:basedOn w:val="DefaultParagraphFont"/>
    <w:uiPriority w:val="99"/>
    <w:rsid w:val="0033665E"/>
    <w:rPr>
      <w:rFonts w:cs="Times New Roman"/>
      <w:color w:val="800080"/>
      <w:u w:val="single"/>
    </w:rPr>
  </w:style>
  <w:style w:type="paragraph" w:styleId="NormalWeb">
    <w:name w:val="Normal (Web)"/>
    <w:basedOn w:val="Normal"/>
    <w:uiPriority w:val="99"/>
    <w:rsid w:val="0031183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059">
      <w:marLeft w:val="0"/>
      <w:marRight w:val="0"/>
      <w:marTop w:val="0"/>
      <w:marBottom w:val="0"/>
      <w:divBdr>
        <w:top w:val="none" w:sz="0" w:space="0" w:color="auto"/>
        <w:left w:val="none" w:sz="0" w:space="0" w:color="auto"/>
        <w:bottom w:val="none" w:sz="0" w:space="0" w:color="auto"/>
        <w:right w:val="none" w:sz="0" w:space="0" w:color="auto"/>
      </w:divBdr>
      <w:divsChild>
        <w:div w:id="977028058">
          <w:marLeft w:val="0"/>
          <w:marRight w:val="0"/>
          <w:marTop w:val="0"/>
          <w:marBottom w:val="0"/>
          <w:divBdr>
            <w:top w:val="none" w:sz="0" w:space="0" w:color="auto"/>
            <w:left w:val="none" w:sz="0" w:space="0" w:color="auto"/>
            <w:bottom w:val="none" w:sz="0" w:space="0" w:color="auto"/>
            <w:right w:val="none" w:sz="0" w:space="0" w:color="auto"/>
          </w:divBdr>
          <w:divsChild>
            <w:div w:id="977028057">
              <w:marLeft w:val="0"/>
              <w:marRight w:val="0"/>
              <w:marTop w:val="0"/>
              <w:marBottom w:val="0"/>
              <w:divBdr>
                <w:top w:val="none" w:sz="0" w:space="0" w:color="auto"/>
                <w:left w:val="none" w:sz="0" w:space="0" w:color="auto"/>
                <w:bottom w:val="none" w:sz="0" w:space="0" w:color="auto"/>
                <w:right w:val="none" w:sz="0" w:space="0" w:color="auto"/>
              </w:divBdr>
              <w:divsChild>
                <w:div w:id="977028063">
                  <w:marLeft w:val="0"/>
                  <w:marRight w:val="0"/>
                  <w:marTop w:val="0"/>
                  <w:marBottom w:val="0"/>
                  <w:divBdr>
                    <w:top w:val="none" w:sz="0" w:space="0" w:color="auto"/>
                    <w:left w:val="none" w:sz="0" w:space="0" w:color="auto"/>
                    <w:bottom w:val="none" w:sz="0" w:space="0" w:color="auto"/>
                    <w:right w:val="none" w:sz="0" w:space="0" w:color="auto"/>
                  </w:divBdr>
                  <w:divsChild>
                    <w:div w:id="9770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8060">
      <w:marLeft w:val="0"/>
      <w:marRight w:val="0"/>
      <w:marTop w:val="0"/>
      <w:marBottom w:val="0"/>
      <w:divBdr>
        <w:top w:val="none" w:sz="0" w:space="0" w:color="auto"/>
        <w:left w:val="none" w:sz="0" w:space="0" w:color="auto"/>
        <w:bottom w:val="none" w:sz="0" w:space="0" w:color="auto"/>
        <w:right w:val="none" w:sz="0" w:space="0" w:color="auto"/>
      </w:divBdr>
      <w:divsChild>
        <w:div w:id="977028066">
          <w:marLeft w:val="0"/>
          <w:marRight w:val="0"/>
          <w:marTop w:val="0"/>
          <w:marBottom w:val="0"/>
          <w:divBdr>
            <w:top w:val="none" w:sz="0" w:space="0" w:color="auto"/>
            <w:left w:val="none" w:sz="0" w:space="0" w:color="auto"/>
            <w:bottom w:val="none" w:sz="0" w:space="0" w:color="auto"/>
            <w:right w:val="none" w:sz="0" w:space="0" w:color="auto"/>
          </w:divBdr>
          <w:divsChild>
            <w:div w:id="977028064">
              <w:marLeft w:val="0"/>
              <w:marRight w:val="0"/>
              <w:marTop w:val="0"/>
              <w:marBottom w:val="0"/>
              <w:divBdr>
                <w:top w:val="none" w:sz="0" w:space="0" w:color="auto"/>
                <w:left w:val="none" w:sz="0" w:space="0" w:color="auto"/>
                <w:bottom w:val="none" w:sz="0" w:space="0" w:color="auto"/>
                <w:right w:val="none" w:sz="0" w:space="0" w:color="auto"/>
              </w:divBdr>
              <w:divsChild>
                <w:div w:id="977028054">
                  <w:marLeft w:val="0"/>
                  <w:marRight w:val="0"/>
                  <w:marTop w:val="0"/>
                  <w:marBottom w:val="0"/>
                  <w:divBdr>
                    <w:top w:val="none" w:sz="0" w:space="0" w:color="auto"/>
                    <w:left w:val="none" w:sz="0" w:space="0" w:color="auto"/>
                    <w:bottom w:val="none" w:sz="0" w:space="0" w:color="auto"/>
                    <w:right w:val="none" w:sz="0" w:space="0" w:color="auto"/>
                  </w:divBdr>
                  <w:divsChild>
                    <w:div w:id="9770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8061">
      <w:marLeft w:val="0"/>
      <w:marRight w:val="0"/>
      <w:marTop w:val="0"/>
      <w:marBottom w:val="0"/>
      <w:divBdr>
        <w:top w:val="none" w:sz="0" w:space="0" w:color="auto"/>
        <w:left w:val="none" w:sz="0" w:space="0" w:color="auto"/>
        <w:bottom w:val="none" w:sz="0" w:space="0" w:color="auto"/>
        <w:right w:val="none" w:sz="0" w:space="0" w:color="auto"/>
      </w:divBdr>
      <w:divsChild>
        <w:div w:id="977028067">
          <w:marLeft w:val="0"/>
          <w:marRight w:val="0"/>
          <w:marTop w:val="0"/>
          <w:marBottom w:val="0"/>
          <w:divBdr>
            <w:top w:val="none" w:sz="0" w:space="0" w:color="auto"/>
            <w:left w:val="none" w:sz="0" w:space="0" w:color="auto"/>
            <w:bottom w:val="none" w:sz="0" w:space="0" w:color="auto"/>
            <w:right w:val="none" w:sz="0" w:space="0" w:color="auto"/>
          </w:divBdr>
          <w:divsChild>
            <w:div w:id="977028062">
              <w:marLeft w:val="0"/>
              <w:marRight w:val="0"/>
              <w:marTop w:val="0"/>
              <w:marBottom w:val="0"/>
              <w:divBdr>
                <w:top w:val="none" w:sz="0" w:space="0" w:color="auto"/>
                <w:left w:val="none" w:sz="0" w:space="0" w:color="auto"/>
                <w:bottom w:val="none" w:sz="0" w:space="0" w:color="auto"/>
                <w:right w:val="none" w:sz="0" w:space="0" w:color="auto"/>
              </w:divBdr>
              <w:divsChild>
                <w:div w:id="977028056">
                  <w:marLeft w:val="0"/>
                  <w:marRight w:val="0"/>
                  <w:marTop w:val="0"/>
                  <w:marBottom w:val="0"/>
                  <w:divBdr>
                    <w:top w:val="none" w:sz="0" w:space="0" w:color="auto"/>
                    <w:left w:val="none" w:sz="0" w:space="0" w:color="auto"/>
                    <w:bottom w:val="none" w:sz="0" w:space="0" w:color="auto"/>
                    <w:right w:val="none" w:sz="0" w:space="0" w:color="auto"/>
                  </w:divBdr>
                  <w:divsChild>
                    <w:div w:id="9770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8071">
      <w:marLeft w:val="0"/>
      <w:marRight w:val="0"/>
      <w:marTop w:val="0"/>
      <w:marBottom w:val="0"/>
      <w:divBdr>
        <w:top w:val="none" w:sz="0" w:space="0" w:color="auto"/>
        <w:left w:val="none" w:sz="0" w:space="0" w:color="auto"/>
        <w:bottom w:val="none" w:sz="0" w:space="0" w:color="auto"/>
        <w:right w:val="none" w:sz="0" w:space="0" w:color="auto"/>
      </w:divBdr>
      <w:divsChild>
        <w:div w:id="977028075">
          <w:marLeft w:val="0"/>
          <w:marRight w:val="0"/>
          <w:marTop w:val="0"/>
          <w:marBottom w:val="0"/>
          <w:divBdr>
            <w:top w:val="none" w:sz="0" w:space="0" w:color="auto"/>
            <w:left w:val="none" w:sz="0" w:space="0" w:color="auto"/>
            <w:bottom w:val="none" w:sz="0" w:space="0" w:color="auto"/>
            <w:right w:val="none" w:sz="0" w:space="0" w:color="auto"/>
          </w:divBdr>
          <w:divsChild>
            <w:div w:id="977028070">
              <w:marLeft w:val="0"/>
              <w:marRight w:val="0"/>
              <w:marTop w:val="0"/>
              <w:marBottom w:val="0"/>
              <w:divBdr>
                <w:top w:val="none" w:sz="0" w:space="0" w:color="auto"/>
                <w:left w:val="none" w:sz="0" w:space="0" w:color="auto"/>
                <w:bottom w:val="none" w:sz="0" w:space="0" w:color="auto"/>
                <w:right w:val="none" w:sz="0" w:space="0" w:color="auto"/>
              </w:divBdr>
              <w:divsChild>
                <w:div w:id="9770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28077">
      <w:marLeft w:val="0"/>
      <w:marRight w:val="0"/>
      <w:marTop w:val="150"/>
      <w:marBottom w:val="0"/>
      <w:divBdr>
        <w:top w:val="none" w:sz="0" w:space="0" w:color="auto"/>
        <w:left w:val="none" w:sz="0" w:space="0" w:color="auto"/>
        <w:bottom w:val="none" w:sz="0" w:space="0" w:color="auto"/>
        <w:right w:val="none" w:sz="0" w:space="0" w:color="auto"/>
      </w:divBdr>
      <w:divsChild>
        <w:div w:id="977028073">
          <w:marLeft w:val="0"/>
          <w:marRight w:val="0"/>
          <w:marTop w:val="0"/>
          <w:marBottom w:val="0"/>
          <w:divBdr>
            <w:top w:val="none" w:sz="0" w:space="0" w:color="auto"/>
            <w:left w:val="none" w:sz="0" w:space="0" w:color="auto"/>
            <w:bottom w:val="none" w:sz="0" w:space="0" w:color="auto"/>
            <w:right w:val="none" w:sz="0" w:space="0" w:color="auto"/>
          </w:divBdr>
          <w:divsChild>
            <w:div w:id="977028069">
              <w:marLeft w:val="0"/>
              <w:marRight w:val="0"/>
              <w:marTop w:val="0"/>
              <w:marBottom w:val="0"/>
              <w:divBdr>
                <w:top w:val="none" w:sz="0" w:space="0" w:color="auto"/>
                <w:left w:val="none" w:sz="0" w:space="0" w:color="auto"/>
                <w:bottom w:val="none" w:sz="0" w:space="0" w:color="auto"/>
                <w:right w:val="none" w:sz="0" w:space="0" w:color="auto"/>
              </w:divBdr>
              <w:divsChild>
                <w:div w:id="977028072">
                  <w:marLeft w:val="0"/>
                  <w:marRight w:val="0"/>
                  <w:marTop w:val="255"/>
                  <w:marBottom w:val="0"/>
                  <w:divBdr>
                    <w:top w:val="none" w:sz="0" w:space="0" w:color="auto"/>
                    <w:left w:val="none" w:sz="0" w:space="0" w:color="auto"/>
                    <w:bottom w:val="none" w:sz="0" w:space="0" w:color="auto"/>
                    <w:right w:val="single" w:sz="6" w:space="0" w:color="D8D8D8"/>
                  </w:divBdr>
                  <w:divsChild>
                    <w:div w:id="977028068">
                      <w:marLeft w:val="0"/>
                      <w:marRight w:val="0"/>
                      <w:marTop w:val="0"/>
                      <w:marBottom w:val="0"/>
                      <w:divBdr>
                        <w:top w:val="none" w:sz="0" w:space="0" w:color="auto"/>
                        <w:left w:val="none" w:sz="0" w:space="0" w:color="auto"/>
                        <w:bottom w:val="none" w:sz="0" w:space="0" w:color="auto"/>
                        <w:right w:val="none" w:sz="0" w:space="0" w:color="auto"/>
                      </w:divBdr>
                      <w:divsChild>
                        <w:div w:id="9770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stopbullying.go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emuseum.jfk.org/media/view/Objects/26553/17585;jsessionid=D9AD4AF18BA0B766BB652B118FDCABFD?t:state:flow=1901ec29-b6ec-47b6-a3a0-5af855692" TargetMode="External"/><Relationship Id="rId25" Type="http://schemas.openxmlformats.org/officeDocument/2006/relationships/hyperlink" Target="http://eMuseum.jfk.org/view/objects/asitem/items@:2655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eMuseum.jfk.org/view/objects/asitem/items@:264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mondschools.net/Portals/0/docs/InterviewRubric.pdf" TargetMode="External"/><Relationship Id="rId24" Type="http://schemas.openxmlformats.org/officeDocument/2006/relationships/hyperlink" Target="http://www.nps.gov/nr/travel/civilrights/ak1.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allasnews.com/opinion/editorials/20130722-editorial-the-unrealized-dream-of-santos-rodriguez.ece" TargetMode="External"/><Relationship Id="rId10" Type="http://schemas.openxmlformats.org/officeDocument/2006/relationships/hyperlink" Target="http://www.stopbullying.gov" TargetMode="External"/><Relationship Id="rId19" Type="http://schemas.openxmlformats.org/officeDocument/2006/relationships/hyperlink" Target="http://eMuseum.jfk.org/view/objects/asitem/items@:19684" TargetMode="External"/><Relationship Id="rId4" Type="http://schemas.openxmlformats.org/officeDocument/2006/relationships/settings" Target="settings.xml"/><Relationship Id="rId9" Type="http://schemas.openxmlformats.org/officeDocument/2006/relationships/hyperlink" Target="http://www.stopbullying.gov/at-risk/effects/index.html" TargetMode="External"/><Relationship Id="rId14" Type="http://schemas.openxmlformats.org/officeDocument/2006/relationships/image" Target="media/image6.jpg"/><Relationship Id="rId22" Type="http://schemas.openxmlformats.org/officeDocument/2006/relationships/hyperlink" Target="https://www.youtube.com/watch?feature=player_embedded&amp;v=5JZ5yk5kkFA"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522</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dc:creator>
  <cp:lastModifiedBy>anis</cp:lastModifiedBy>
  <cp:revision>4</cp:revision>
  <cp:lastPrinted>2013-07-10T19:14:00Z</cp:lastPrinted>
  <dcterms:created xsi:type="dcterms:W3CDTF">2013-11-12T13:27:00Z</dcterms:created>
  <dcterms:modified xsi:type="dcterms:W3CDTF">2013-11-18T22:34:00Z</dcterms:modified>
</cp:coreProperties>
</file>